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E6" w:rsidRPr="00A64925" w:rsidRDefault="00A64925" w:rsidP="00A6492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92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64925" w:rsidRDefault="00A64925" w:rsidP="00A6492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925">
        <w:rPr>
          <w:rFonts w:ascii="Times New Roman" w:hAnsi="Times New Roman" w:cs="Times New Roman"/>
          <w:b/>
          <w:sz w:val="28"/>
          <w:szCs w:val="28"/>
        </w:rPr>
        <w:t>публичных слушаний муниципального образования Фурмановский сельсовет Первомайского района Оренбургской области</w:t>
      </w:r>
    </w:p>
    <w:p w:rsidR="00A64925" w:rsidRDefault="00A64925" w:rsidP="00A6492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25" w:rsidRDefault="00A64925" w:rsidP="00A649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4925">
        <w:rPr>
          <w:rFonts w:ascii="Times New Roman" w:hAnsi="Times New Roman" w:cs="Times New Roman"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с 23 ноября 2016 года по 22 декабря 2016 года.</w:t>
      </w:r>
    </w:p>
    <w:p w:rsidR="00A64925" w:rsidRDefault="00A64925" w:rsidP="00A649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 – Оренбургская область, Первомайский район, п.Фурманов, ул.Рабочая, д.18.</w:t>
      </w:r>
    </w:p>
    <w:p w:rsidR="00A64925" w:rsidRDefault="00A64925" w:rsidP="00A649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</w:t>
      </w:r>
      <w:r w:rsidR="001C74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1C74BA">
        <w:rPr>
          <w:rFonts w:ascii="Times New Roman" w:hAnsi="Times New Roman" w:cs="Times New Roman"/>
          <w:sz w:val="28"/>
          <w:szCs w:val="28"/>
        </w:rPr>
        <w:t>вление Администрации муниципального образования Фурмановский сельсовет Первомай</w:t>
      </w:r>
      <w:r w:rsidR="0005782D">
        <w:rPr>
          <w:rFonts w:ascii="Times New Roman" w:hAnsi="Times New Roman" w:cs="Times New Roman"/>
          <w:sz w:val="28"/>
          <w:szCs w:val="28"/>
        </w:rPr>
        <w:t>ского района Оренбургской области «О назначении публичных слушаний по проекту планировки территории и проекту межевания территории» от 23.11.2016г. №163-п, опубликованное на официальном сайте района.</w:t>
      </w:r>
    </w:p>
    <w:p w:rsidR="0005782D" w:rsidRDefault="0005782D" w:rsidP="00A649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Вопрос, вынесенный на публичные слушания – проект планировки территории и проект межевания территории для проектирования и строительства  объекта ПАО «Оренбургнефть»: «Техническое перевооружение системы телемеханики магистрального газопровода ЗГПП», в границах МО Фурмановский сельсовет;</w:t>
      </w:r>
    </w:p>
    <w:p w:rsidR="0005782D" w:rsidRDefault="0005782D" w:rsidP="00A649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Style w:val="a3"/>
        <w:tblW w:w="0" w:type="auto"/>
        <w:tblLook w:val="04A0"/>
      </w:tblPr>
      <w:tblGrid>
        <w:gridCol w:w="1115"/>
        <w:gridCol w:w="1545"/>
        <w:gridCol w:w="6804"/>
        <w:gridCol w:w="2835"/>
        <w:gridCol w:w="2268"/>
      </w:tblGrid>
      <w:tr w:rsidR="0005782D" w:rsidTr="0005782D">
        <w:tc>
          <w:tcPr>
            <w:tcW w:w="1115" w:type="dxa"/>
          </w:tcPr>
          <w:p w:rsidR="0005782D" w:rsidRDefault="0005782D" w:rsidP="00A6492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5782D" w:rsidRDefault="0005782D" w:rsidP="00A6492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45" w:type="dxa"/>
          </w:tcPr>
          <w:p w:rsidR="0005782D" w:rsidRDefault="0005782D" w:rsidP="00A6492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внесения данных</w:t>
            </w:r>
          </w:p>
        </w:tc>
        <w:tc>
          <w:tcPr>
            <w:tcW w:w="6804" w:type="dxa"/>
          </w:tcPr>
          <w:p w:rsidR="0005782D" w:rsidRDefault="0005782D" w:rsidP="00A6492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835" w:type="dxa"/>
          </w:tcPr>
          <w:p w:rsidR="0005782D" w:rsidRDefault="0005782D" w:rsidP="00A6492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лица, выразившего мнение по вопросу  публичных слушаний</w:t>
            </w:r>
          </w:p>
        </w:tc>
        <w:tc>
          <w:tcPr>
            <w:tcW w:w="2268" w:type="dxa"/>
          </w:tcPr>
          <w:p w:rsidR="0005782D" w:rsidRDefault="0005782D" w:rsidP="00A6492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5782D" w:rsidTr="0005782D">
        <w:tc>
          <w:tcPr>
            <w:tcW w:w="1115" w:type="dxa"/>
          </w:tcPr>
          <w:p w:rsidR="0005782D" w:rsidRDefault="0005782D" w:rsidP="00A6492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5" w:type="dxa"/>
          </w:tcPr>
          <w:p w:rsidR="0005782D" w:rsidRDefault="0005782D" w:rsidP="00A6492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22.12.2016</w:t>
            </w:r>
          </w:p>
        </w:tc>
        <w:tc>
          <w:tcPr>
            <w:tcW w:w="6804" w:type="dxa"/>
          </w:tcPr>
          <w:p w:rsidR="0005782D" w:rsidRDefault="0005782D" w:rsidP="00A6492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 оцениваю вынесенный на публичные слушания проект планировки территории и проект межевания территории для проектирования и строительства  объекта ПАО «Оренбургнефть»: «Техническое перевооружение системы телемеханики магистрального газопровода ЗГПП», в границах МО Фурмановский сельсовет</w:t>
            </w:r>
          </w:p>
        </w:tc>
        <w:tc>
          <w:tcPr>
            <w:tcW w:w="2835" w:type="dxa"/>
          </w:tcPr>
          <w:p w:rsidR="0005782D" w:rsidRDefault="0005782D" w:rsidP="00A6492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82D" w:rsidRDefault="0005782D" w:rsidP="00A6492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82D" w:rsidTr="0005782D">
        <w:tc>
          <w:tcPr>
            <w:tcW w:w="1115" w:type="dxa"/>
          </w:tcPr>
          <w:p w:rsidR="0005782D" w:rsidRDefault="0005782D" w:rsidP="00A6492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45" w:type="dxa"/>
          </w:tcPr>
          <w:p w:rsidR="0005782D" w:rsidRDefault="0005782D" w:rsidP="00A6492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22.12.2016</w:t>
            </w:r>
          </w:p>
        </w:tc>
        <w:tc>
          <w:tcPr>
            <w:tcW w:w="6804" w:type="dxa"/>
          </w:tcPr>
          <w:p w:rsidR="0005782D" w:rsidRDefault="0005782D" w:rsidP="004F621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 оцениваю вынесенный на публичные слушания проект планировки территории и 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межевания территории для проектирования и строительства  объекта ПАО «Оренбургнефть»: «Техническое перевооружение системы телемеханики магистрального газопровода ЗГПП», в границах МО Фурмановский сельсовет</w:t>
            </w:r>
          </w:p>
        </w:tc>
        <w:tc>
          <w:tcPr>
            <w:tcW w:w="2835" w:type="dxa"/>
          </w:tcPr>
          <w:p w:rsidR="0005782D" w:rsidRDefault="0005782D" w:rsidP="00A6492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82D" w:rsidRDefault="0005782D" w:rsidP="00A6492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82D" w:rsidRDefault="0005782D" w:rsidP="00A649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782D" w:rsidRDefault="0005782D" w:rsidP="00A649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782D" w:rsidRDefault="0005782D" w:rsidP="00A649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ответственное за ведение протокола                 ______________________________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782D">
        <w:rPr>
          <w:rFonts w:ascii="Times New Roman" w:hAnsi="Times New Roman" w:cs="Times New Roman"/>
          <w:sz w:val="28"/>
          <w:szCs w:val="28"/>
          <w:u w:val="single"/>
        </w:rPr>
        <w:t>Строганова Е.В.</w:t>
      </w:r>
    </w:p>
    <w:p w:rsidR="0005782D" w:rsidRDefault="0005782D" w:rsidP="00A64925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782D">
        <w:rPr>
          <w:rFonts w:ascii="Times New Roman" w:hAnsi="Times New Roman" w:cs="Times New Roman"/>
          <w:i/>
          <w:sz w:val="28"/>
          <w:szCs w:val="28"/>
        </w:rPr>
        <w:t>(подпись)</w:t>
      </w:r>
      <w:r w:rsidRPr="0005782D">
        <w:rPr>
          <w:rFonts w:ascii="Times New Roman" w:hAnsi="Times New Roman" w:cs="Times New Roman"/>
          <w:i/>
          <w:sz w:val="28"/>
          <w:szCs w:val="28"/>
        </w:rPr>
        <w:tab/>
      </w:r>
      <w:r w:rsidRPr="0005782D">
        <w:rPr>
          <w:rFonts w:ascii="Times New Roman" w:hAnsi="Times New Roman" w:cs="Times New Roman"/>
          <w:i/>
          <w:sz w:val="28"/>
          <w:szCs w:val="28"/>
        </w:rPr>
        <w:tab/>
      </w:r>
      <w:r w:rsidRPr="0005782D">
        <w:rPr>
          <w:rFonts w:ascii="Times New Roman" w:hAnsi="Times New Roman" w:cs="Times New Roman"/>
          <w:i/>
          <w:sz w:val="28"/>
          <w:szCs w:val="28"/>
        </w:rPr>
        <w:tab/>
      </w:r>
      <w:r w:rsidRPr="0005782D">
        <w:rPr>
          <w:rFonts w:ascii="Times New Roman" w:hAnsi="Times New Roman" w:cs="Times New Roman"/>
          <w:i/>
          <w:sz w:val="28"/>
          <w:szCs w:val="28"/>
        </w:rPr>
        <w:tab/>
      </w:r>
      <w:r w:rsidRPr="0005782D">
        <w:rPr>
          <w:rFonts w:ascii="Times New Roman" w:hAnsi="Times New Roman" w:cs="Times New Roman"/>
          <w:i/>
          <w:sz w:val="28"/>
          <w:szCs w:val="28"/>
        </w:rPr>
        <w:tab/>
      </w:r>
      <w:r w:rsidRPr="0005782D">
        <w:rPr>
          <w:rFonts w:ascii="Times New Roman" w:hAnsi="Times New Roman" w:cs="Times New Roman"/>
          <w:i/>
          <w:sz w:val="28"/>
          <w:szCs w:val="28"/>
        </w:rPr>
        <w:tab/>
        <w:t>(ФИО)</w:t>
      </w:r>
    </w:p>
    <w:p w:rsidR="0005782D" w:rsidRDefault="0005782D" w:rsidP="00A64925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782D" w:rsidRDefault="0005782D" w:rsidP="00A649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мероприятии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782D">
        <w:rPr>
          <w:rFonts w:ascii="Times New Roman" w:hAnsi="Times New Roman" w:cs="Times New Roman"/>
          <w:sz w:val="28"/>
          <w:szCs w:val="28"/>
          <w:u w:val="single"/>
        </w:rPr>
        <w:t>Илясов А.В.</w:t>
      </w:r>
    </w:p>
    <w:p w:rsidR="0005782D" w:rsidRPr="0005782D" w:rsidRDefault="0005782D" w:rsidP="00A649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782D">
        <w:rPr>
          <w:rFonts w:ascii="Times New Roman" w:hAnsi="Times New Roman" w:cs="Times New Roman"/>
          <w:i/>
          <w:sz w:val="28"/>
          <w:szCs w:val="28"/>
        </w:rPr>
        <w:t>(подпись)</w:t>
      </w:r>
      <w:r w:rsidRPr="0005782D">
        <w:rPr>
          <w:rFonts w:ascii="Times New Roman" w:hAnsi="Times New Roman" w:cs="Times New Roman"/>
          <w:i/>
          <w:sz w:val="28"/>
          <w:szCs w:val="28"/>
        </w:rPr>
        <w:tab/>
      </w:r>
      <w:r w:rsidRPr="0005782D">
        <w:rPr>
          <w:rFonts w:ascii="Times New Roman" w:hAnsi="Times New Roman" w:cs="Times New Roman"/>
          <w:i/>
          <w:sz w:val="28"/>
          <w:szCs w:val="28"/>
        </w:rPr>
        <w:tab/>
      </w:r>
      <w:r w:rsidRPr="0005782D">
        <w:rPr>
          <w:rFonts w:ascii="Times New Roman" w:hAnsi="Times New Roman" w:cs="Times New Roman"/>
          <w:i/>
          <w:sz w:val="28"/>
          <w:szCs w:val="28"/>
        </w:rPr>
        <w:tab/>
      </w:r>
      <w:r w:rsidRPr="0005782D">
        <w:rPr>
          <w:rFonts w:ascii="Times New Roman" w:hAnsi="Times New Roman" w:cs="Times New Roman"/>
          <w:i/>
          <w:sz w:val="28"/>
          <w:szCs w:val="28"/>
        </w:rPr>
        <w:tab/>
      </w:r>
      <w:r w:rsidRPr="0005782D">
        <w:rPr>
          <w:rFonts w:ascii="Times New Roman" w:hAnsi="Times New Roman" w:cs="Times New Roman"/>
          <w:i/>
          <w:sz w:val="28"/>
          <w:szCs w:val="28"/>
        </w:rPr>
        <w:tab/>
      </w:r>
      <w:r w:rsidRPr="0005782D">
        <w:rPr>
          <w:rFonts w:ascii="Times New Roman" w:hAnsi="Times New Roman" w:cs="Times New Roman"/>
          <w:i/>
          <w:sz w:val="28"/>
          <w:szCs w:val="28"/>
        </w:rPr>
        <w:tab/>
        <w:t>(ФИО)</w:t>
      </w:r>
    </w:p>
    <w:sectPr w:rsidR="0005782D" w:rsidRPr="0005782D" w:rsidSect="00A649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64925"/>
    <w:rsid w:val="0005782D"/>
    <w:rsid w:val="001C74BA"/>
    <w:rsid w:val="007F64E6"/>
    <w:rsid w:val="00A64925"/>
    <w:rsid w:val="00E0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2016-12-23T11:39:00Z</dcterms:created>
  <dcterms:modified xsi:type="dcterms:W3CDTF">2016-12-23T12:33:00Z</dcterms:modified>
</cp:coreProperties>
</file>