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07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</w:p>
    <w:p w:rsidR="00693907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ФУРМАНОВСКОГО СЕЛЬСОВЕТА</w:t>
      </w:r>
    </w:p>
    <w:p w:rsidR="00693907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ПЕРВОМАЙСКОГО РАЙОНА</w:t>
      </w:r>
    </w:p>
    <w:p w:rsidR="00693907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693907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sz w:val="28"/>
          <w:szCs w:val="28"/>
        </w:rPr>
      </w:pPr>
    </w:p>
    <w:p w:rsidR="00693907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ПОСТАНОВЛЕНИЕ</w:t>
      </w:r>
    </w:p>
    <w:p w:rsidR="00693907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sz w:val="28"/>
          <w:szCs w:val="28"/>
        </w:rPr>
      </w:pPr>
    </w:p>
    <w:p w:rsidR="009626D3" w:rsidRPr="00BC1A1A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sz w:val="28"/>
        </w:rPr>
      </w:pPr>
      <w:r>
        <w:rPr>
          <w:sz w:val="28"/>
          <w:szCs w:val="28"/>
        </w:rPr>
        <w:t>11.09.2018</w:t>
      </w:r>
      <w:r w:rsidR="009626D3">
        <w:rPr>
          <w:sz w:val="28"/>
        </w:rPr>
        <w:t xml:space="preserve"> </w:t>
      </w:r>
      <w:r w:rsidR="009626D3" w:rsidRPr="00BC1A1A">
        <w:rPr>
          <w:sz w:val="28"/>
        </w:rPr>
        <w:t>№</w:t>
      </w:r>
      <w:r w:rsidR="009626D3">
        <w:rPr>
          <w:sz w:val="28"/>
        </w:rPr>
        <w:t xml:space="preserve"> </w:t>
      </w:r>
      <w:r>
        <w:rPr>
          <w:sz w:val="28"/>
        </w:rPr>
        <w:t>164</w:t>
      </w:r>
      <w:r w:rsidR="009626D3">
        <w:rPr>
          <w:sz w:val="28"/>
        </w:rPr>
        <w:t>-п</w:t>
      </w:r>
      <w:r w:rsidR="009626D3" w:rsidRPr="00BC1A1A">
        <w:rPr>
          <w:sz w:val="28"/>
        </w:rPr>
        <w:t xml:space="preserve">            </w:t>
      </w:r>
    </w:p>
    <w:p w:rsidR="009626D3" w:rsidRDefault="009626D3" w:rsidP="00A029C7">
      <w:pPr>
        <w:ind w:firstLine="567"/>
        <w:jc w:val="center"/>
        <w:rPr>
          <w:sz w:val="28"/>
          <w:szCs w:val="28"/>
        </w:rPr>
      </w:pPr>
    </w:p>
    <w:p w:rsidR="00A029C7" w:rsidRDefault="00A029C7" w:rsidP="00693907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ведения реестра расходных обязательств </w:t>
      </w:r>
    </w:p>
    <w:p w:rsidR="00A029C7" w:rsidRDefault="00A029C7" w:rsidP="009626D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93907">
        <w:rPr>
          <w:sz w:val="28"/>
          <w:szCs w:val="28"/>
        </w:rPr>
        <w:t>Фурмановского</w:t>
      </w:r>
      <w:r w:rsidR="009626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69390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93907">
        <w:rPr>
          <w:sz w:val="28"/>
          <w:szCs w:val="28"/>
        </w:rPr>
        <w:t xml:space="preserve"> </w:t>
      </w:r>
    </w:p>
    <w:p w:rsidR="00A029C7" w:rsidRDefault="00A029C7" w:rsidP="00A029C7">
      <w:pPr>
        <w:ind w:firstLine="567"/>
        <w:jc w:val="center"/>
        <w:rPr>
          <w:sz w:val="28"/>
          <w:szCs w:val="28"/>
        </w:rPr>
      </w:pPr>
    </w:p>
    <w:p w:rsidR="00A029C7" w:rsidRDefault="00A029C7" w:rsidP="00A029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hyperlink r:id="rId4" w:history="1">
        <w:r>
          <w:rPr>
            <w:rStyle w:val="a5"/>
            <w:color w:val="000000" w:themeColor="text1"/>
            <w:sz w:val="28"/>
            <w:szCs w:val="28"/>
          </w:rPr>
          <w:t>пунктом 4 статьи 87</w:t>
        </w:r>
      </w:hyperlink>
      <w:r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Положени</w:t>
      </w:r>
      <w:r w:rsidR="00693907">
        <w:rPr>
          <w:sz w:val="28"/>
          <w:szCs w:val="28"/>
        </w:rPr>
        <w:t>ем</w:t>
      </w:r>
      <w:r>
        <w:rPr>
          <w:sz w:val="28"/>
          <w:szCs w:val="28"/>
        </w:rPr>
        <w:t xml:space="preserve"> «О бюджетном процессе в муниципальном образовании </w:t>
      </w:r>
      <w:r w:rsidR="00693907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сельсовет», утвержденного решением Совета депутатов муниципального образования </w:t>
      </w:r>
      <w:r w:rsidR="00693907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сельсовет от </w:t>
      </w:r>
      <w:r w:rsidR="00693907">
        <w:rPr>
          <w:sz w:val="28"/>
          <w:szCs w:val="28"/>
        </w:rPr>
        <w:t>20.12.2016</w:t>
      </w:r>
      <w:r>
        <w:rPr>
          <w:sz w:val="28"/>
          <w:szCs w:val="28"/>
        </w:rPr>
        <w:t xml:space="preserve"> года  № </w:t>
      </w:r>
      <w:r w:rsidR="00693907">
        <w:rPr>
          <w:sz w:val="28"/>
          <w:szCs w:val="28"/>
        </w:rPr>
        <w:t>67</w:t>
      </w:r>
    </w:p>
    <w:p w:rsidR="00A029C7" w:rsidRDefault="00A029C7" w:rsidP="00A029C7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029C7" w:rsidRDefault="00A029C7" w:rsidP="00A029C7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1"/>
      <w:r>
        <w:rPr>
          <w:color w:val="000000" w:themeColor="text1"/>
          <w:sz w:val="28"/>
          <w:szCs w:val="28"/>
        </w:rPr>
        <w:t xml:space="preserve">1. Утвердить порядок ведения реестра расходных обязательств администрации </w:t>
      </w:r>
      <w:r w:rsidR="00F456A8">
        <w:rPr>
          <w:sz w:val="28"/>
          <w:szCs w:val="28"/>
        </w:rPr>
        <w:t xml:space="preserve">Фурмановского сельсовета  </w:t>
      </w:r>
      <w:r>
        <w:rPr>
          <w:color w:val="000000" w:themeColor="text1"/>
          <w:sz w:val="28"/>
          <w:szCs w:val="28"/>
        </w:rPr>
        <w:t xml:space="preserve">согласно </w:t>
      </w:r>
      <w:hyperlink r:id="rId5" w:anchor="sub_1000" w:history="1">
        <w:r>
          <w:rPr>
            <w:rStyle w:val="a5"/>
            <w:color w:val="000000" w:themeColor="text1"/>
            <w:sz w:val="28"/>
            <w:szCs w:val="28"/>
          </w:rPr>
          <w:t>приложению  к настоящему постановлению.</w:t>
        </w:r>
      </w:hyperlink>
    </w:p>
    <w:p w:rsidR="00A029C7" w:rsidRDefault="00A029C7" w:rsidP="00A029C7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>
        <w:rPr>
          <w:color w:val="000000" w:themeColor="text1"/>
          <w:sz w:val="28"/>
          <w:szCs w:val="28"/>
        </w:rPr>
        <w:t xml:space="preserve">2. Установить, что органом уполномоченным осуществлять ведение реестра расходных обязательств муниципального образования </w:t>
      </w:r>
      <w:r w:rsidR="00F456A8">
        <w:rPr>
          <w:sz w:val="28"/>
          <w:szCs w:val="28"/>
        </w:rPr>
        <w:t>Фурмановский  сельсовет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является администрация </w:t>
      </w:r>
      <w:r w:rsidR="00F456A8">
        <w:rPr>
          <w:sz w:val="28"/>
          <w:szCs w:val="28"/>
        </w:rPr>
        <w:t xml:space="preserve">Фурмановского сельсовета  </w:t>
      </w:r>
      <w:r>
        <w:rPr>
          <w:color w:val="000000" w:themeColor="text1"/>
          <w:sz w:val="28"/>
          <w:szCs w:val="28"/>
        </w:rPr>
        <w:t>.</w:t>
      </w:r>
    </w:p>
    <w:bookmarkEnd w:id="1"/>
    <w:p w:rsidR="00A029C7" w:rsidRDefault="00F456A8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9C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29C7" w:rsidRDefault="00F456A8" w:rsidP="00A029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029C7">
        <w:rPr>
          <w:sz w:val="28"/>
          <w:szCs w:val="28"/>
        </w:rPr>
        <w:t xml:space="preserve">. Постановление вступает в силу со дня его </w:t>
      </w:r>
      <w:r w:rsidR="008D29D5">
        <w:rPr>
          <w:sz w:val="28"/>
          <w:szCs w:val="28"/>
        </w:rPr>
        <w:t>подписания</w:t>
      </w:r>
      <w:r w:rsidR="00A029C7">
        <w:rPr>
          <w:sz w:val="28"/>
          <w:szCs w:val="28"/>
        </w:rPr>
        <w:t xml:space="preserve"> и подлежит</w:t>
      </w:r>
      <w:r w:rsidR="00A029C7">
        <w:rPr>
          <w:spacing w:val="2"/>
          <w:sz w:val="28"/>
          <w:szCs w:val="28"/>
        </w:rPr>
        <w:t xml:space="preserve"> размещению </w:t>
      </w:r>
      <w:r w:rsidR="00A029C7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: </w:t>
      </w:r>
      <w:r w:rsidRPr="00F456A8">
        <w:rPr>
          <w:sz w:val="28"/>
          <w:szCs w:val="28"/>
        </w:rPr>
        <w:t>фурмановский.первомайский-район.рф</w:t>
      </w:r>
      <w:r w:rsidR="00A029C7">
        <w:rPr>
          <w:sz w:val="28"/>
          <w:szCs w:val="28"/>
        </w:rPr>
        <w:t xml:space="preserve"> </w:t>
      </w:r>
    </w:p>
    <w:p w:rsidR="00A029C7" w:rsidRDefault="00A029C7" w:rsidP="00866B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56A8" w:rsidRDefault="00A029C7" w:rsidP="00A02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</w:t>
      </w:r>
    </w:p>
    <w:p w:rsidR="00A029C7" w:rsidRDefault="00F456A8" w:rsidP="00A029C7">
      <w:pPr>
        <w:jc w:val="both"/>
        <w:rPr>
          <w:sz w:val="28"/>
          <w:szCs w:val="28"/>
        </w:rPr>
      </w:pPr>
      <w:r>
        <w:rPr>
          <w:sz w:val="28"/>
          <w:szCs w:val="28"/>
        </w:rPr>
        <w:t>Фурмановского сельсовета</w:t>
      </w:r>
      <w:r w:rsidR="00A029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А.В.Илясов</w:t>
      </w:r>
      <w:r w:rsidR="00A029C7">
        <w:rPr>
          <w:color w:val="FF0000"/>
          <w:sz w:val="28"/>
          <w:szCs w:val="28"/>
        </w:rPr>
        <w:t xml:space="preserve">     </w:t>
      </w: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17F4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="001E17F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456A8">
        <w:rPr>
          <w:rFonts w:ascii="Times New Roman" w:hAnsi="Times New Roman" w:cs="Times New Roman"/>
          <w:sz w:val="28"/>
          <w:szCs w:val="28"/>
        </w:rPr>
        <w:t>11.09.2018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56A8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029C7" w:rsidRDefault="00A029C7" w:rsidP="001E17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029C7" w:rsidRDefault="00A029C7" w:rsidP="00AE5778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администрации </w:t>
      </w:r>
      <w:r w:rsidR="00F456A8">
        <w:rPr>
          <w:rFonts w:ascii="Times New Roman" w:hAnsi="Times New Roman" w:cs="Times New Roman"/>
          <w:sz w:val="28"/>
          <w:szCs w:val="28"/>
        </w:rPr>
        <w:t>Фурмановского</w:t>
      </w:r>
      <w:r w:rsidR="00DC1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F456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ведения реестра расходных обязательств администрации </w:t>
      </w:r>
      <w:r w:rsidR="00F456A8">
        <w:rPr>
          <w:sz w:val="28"/>
          <w:szCs w:val="28"/>
        </w:rPr>
        <w:t>Фурмановского сельсовета</w:t>
      </w:r>
      <w:r>
        <w:rPr>
          <w:sz w:val="28"/>
          <w:szCs w:val="28"/>
        </w:rPr>
        <w:t xml:space="preserve"> (далее – Порядок) устанавливает правила формирования и ведения реестра расходных обязательств администрации </w:t>
      </w:r>
      <w:r w:rsidR="00F456A8">
        <w:rPr>
          <w:sz w:val="28"/>
          <w:szCs w:val="28"/>
        </w:rPr>
        <w:t>Фурмановского сельсовета</w:t>
      </w:r>
      <w:r>
        <w:rPr>
          <w:sz w:val="28"/>
          <w:szCs w:val="28"/>
        </w:rPr>
        <w:t>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расходных обязательств администрации </w:t>
      </w:r>
      <w:r w:rsidR="00F456A8">
        <w:rPr>
          <w:sz w:val="28"/>
          <w:szCs w:val="28"/>
        </w:rPr>
        <w:t xml:space="preserve">Фурмановского сельсовета </w:t>
      </w:r>
      <w:r>
        <w:rPr>
          <w:sz w:val="28"/>
          <w:szCs w:val="28"/>
        </w:rPr>
        <w:t xml:space="preserve">подлежит исполнению за счет бюджетных ассигнований бюджета поселения (далее – реестр расходных обязательств бюджета поселения). 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Реестр расходных обязательств бюджета поселения формируется в виде свода (перечня) законов, иных нормативных правовых актов и заключенных от имени администрации </w:t>
      </w:r>
      <w:r w:rsidR="00F456A8">
        <w:rPr>
          <w:sz w:val="28"/>
          <w:szCs w:val="28"/>
        </w:rPr>
        <w:t xml:space="preserve">Фурмановского сельсовета </w:t>
      </w:r>
      <w:r>
        <w:rPr>
          <w:sz w:val="28"/>
          <w:szCs w:val="28"/>
        </w:rPr>
        <w:t xml:space="preserve">договоров и соглашений, обусловливающих расходные обязательства администрации </w:t>
      </w:r>
      <w:r w:rsidR="00F456A8">
        <w:rPr>
          <w:sz w:val="28"/>
          <w:szCs w:val="28"/>
        </w:rPr>
        <w:t>Фурмановского сельсовета</w:t>
      </w:r>
      <w:r>
        <w:rPr>
          <w:sz w:val="28"/>
          <w:szCs w:val="28"/>
        </w:rPr>
        <w:t xml:space="preserve">, содержащего соответствующие положения (статьи, части, пункты, подпункты, абзацы) законов и иных нормативных правовых актов, соответствующие положения договоров (соглашений), с оценкой объемов бюджетных ассигнований бюджета поселения, необходимых для исполнения расходных обязательств администрации </w:t>
      </w:r>
      <w:r w:rsidR="00F456A8">
        <w:rPr>
          <w:sz w:val="28"/>
          <w:szCs w:val="28"/>
        </w:rPr>
        <w:t>Фурмановского сельсовета</w:t>
      </w:r>
      <w:r>
        <w:rPr>
          <w:sz w:val="28"/>
          <w:szCs w:val="28"/>
        </w:rPr>
        <w:t>, подлежащих в соответствии с законодательством исполнению за счет бюджетных ассигнований бюджета поселения.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hyperlink r:id="rId6" w:history="1">
        <w:r w:rsidRPr="00AE5778">
          <w:rPr>
            <w:rStyle w:val="a3"/>
            <w:color w:val="000000" w:themeColor="text1"/>
            <w:sz w:val="28"/>
            <w:szCs w:val="28"/>
            <w:u w:val="none"/>
          </w:rPr>
          <w:t>Реестр</w:t>
        </w:r>
      </w:hyperlink>
      <w:r>
        <w:rPr>
          <w:sz w:val="28"/>
          <w:szCs w:val="28"/>
        </w:rPr>
        <w:t xml:space="preserve"> расходных обязательств бюджета поселения формируется администрацией </w:t>
      </w:r>
      <w:r w:rsidR="00F456A8">
        <w:rPr>
          <w:sz w:val="28"/>
          <w:szCs w:val="28"/>
        </w:rPr>
        <w:t>Фурмановского сельсовета</w:t>
      </w:r>
      <w:r>
        <w:rPr>
          <w:sz w:val="28"/>
          <w:szCs w:val="28"/>
        </w:rPr>
        <w:t xml:space="preserve"> по форме согласно приложению 1 к настоящему Порядку и представляет в финансовый отдел администрации </w:t>
      </w:r>
      <w:r w:rsidR="00F456A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района: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предварительного реестра расходных обязательств районного  бюджета – не позднее 25 апреля текущего года;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планового реестра расходных обязательств районного бюджета – в сроки, установленные графиком подготовки и рассмотрения документов и материалов, разрабатываемых при составлении проекта районного  бюджета на очередной финансовый год и плановый период.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456A8">
        <w:rPr>
          <w:sz w:val="28"/>
          <w:szCs w:val="28"/>
        </w:rPr>
        <w:t>Фурмановского сельсовета</w:t>
      </w:r>
      <w:r>
        <w:rPr>
          <w:sz w:val="28"/>
          <w:szCs w:val="28"/>
        </w:rPr>
        <w:t xml:space="preserve"> представляет реестр расходных обязательств на бумажном носителе и в электронном виде с использованием применяемого в финансовом отделе  </w:t>
      </w:r>
      <w:r w:rsidR="00F456A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программного продукта.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Состав информации, отражаемый в реестре расходных обязательств администрации муниципального образования определяется финансовым отделом администрации </w:t>
      </w:r>
      <w:r w:rsidR="00F456A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bookmarkStart w:id="2" w:name="sub_1015"/>
      <w:r>
        <w:rPr>
          <w:sz w:val="28"/>
          <w:szCs w:val="28"/>
        </w:rPr>
        <w:lastRenderedPageBreak/>
        <w:t xml:space="preserve">6. Финансовый отдел администрации </w:t>
      </w:r>
      <w:r w:rsidR="00F456A8">
        <w:rPr>
          <w:sz w:val="28"/>
          <w:szCs w:val="28"/>
        </w:rPr>
        <w:t xml:space="preserve">Фурмановского сельсовета </w:t>
      </w:r>
      <w:r>
        <w:rPr>
          <w:sz w:val="28"/>
          <w:szCs w:val="28"/>
        </w:rPr>
        <w:t xml:space="preserve">в течение 3 рабочих дней со дня получения реестра расходных обязательств администрации </w:t>
      </w:r>
      <w:r w:rsidR="00F456A8">
        <w:rPr>
          <w:sz w:val="28"/>
          <w:szCs w:val="28"/>
        </w:rPr>
        <w:t xml:space="preserve">Фурмановского сельсовета </w:t>
      </w:r>
      <w:r>
        <w:rPr>
          <w:sz w:val="28"/>
          <w:szCs w:val="28"/>
        </w:rPr>
        <w:t>осуществляет его проверку в соответствии с пунктом 5 настоящего Порядка.</w:t>
      </w:r>
    </w:p>
    <w:p w:rsidR="00A029C7" w:rsidRDefault="00AE5778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9C7">
        <w:rPr>
          <w:sz w:val="28"/>
          <w:szCs w:val="28"/>
        </w:rPr>
        <w:t xml:space="preserve">. В случае несоответствия информации, отражаемой в реестре расходных обязательств администрации </w:t>
      </w:r>
      <w:r w:rsidR="00F456A8">
        <w:rPr>
          <w:sz w:val="28"/>
          <w:szCs w:val="28"/>
        </w:rPr>
        <w:t>Фурмановского сельсовета</w:t>
      </w:r>
      <w:r w:rsidR="00A029C7">
        <w:rPr>
          <w:sz w:val="28"/>
          <w:szCs w:val="28"/>
        </w:rPr>
        <w:t xml:space="preserve">, определяемой финансовым отделом администрации </w:t>
      </w:r>
      <w:r w:rsidR="00F456A8">
        <w:rPr>
          <w:sz w:val="28"/>
          <w:szCs w:val="28"/>
        </w:rPr>
        <w:t xml:space="preserve">Первомайского </w:t>
      </w:r>
      <w:r w:rsidR="00A029C7">
        <w:rPr>
          <w:sz w:val="28"/>
          <w:szCs w:val="28"/>
        </w:rPr>
        <w:t xml:space="preserve">района в соответствии с пунктом 5 настоящего Порядка, финансовый отдел </w:t>
      </w:r>
      <w:r w:rsidR="00F456A8">
        <w:rPr>
          <w:sz w:val="28"/>
          <w:szCs w:val="28"/>
        </w:rPr>
        <w:t>Первомайского</w:t>
      </w:r>
      <w:r w:rsidR="00A029C7">
        <w:rPr>
          <w:sz w:val="28"/>
          <w:szCs w:val="28"/>
        </w:rPr>
        <w:t xml:space="preserve"> района отправляет администрации </w:t>
      </w:r>
      <w:r w:rsidR="00F456A8">
        <w:rPr>
          <w:sz w:val="28"/>
          <w:szCs w:val="28"/>
        </w:rPr>
        <w:t xml:space="preserve">Фурмановского сельсовета </w:t>
      </w:r>
      <w:r w:rsidR="00A029C7">
        <w:rPr>
          <w:sz w:val="28"/>
          <w:szCs w:val="28"/>
        </w:rPr>
        <w:t xml:space="preserve">представленный реестр расходных обязательств или его фрагмент на доработку в электронном виде с использованием применяемого в финансовом отделе администрации </w:t>
      </w:r>
      <w:r w:rsidR="00F456A8">
        <w:rPr>
          <w:sz w:val="28"/>
          <w:szCs w:val="28"/>
        </w:rPr>
        <w:t>Первомайского</w:t>
      </w:r>
      <w:r w:rsidR="00A029C7">
        <w:rPr>
          <w:sz w:val="28"/>
          <w:szCs w:val="28"/>
        </w:rPr>
        <w:t xml:space="preserve"> района программного продукта.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456A8">
        <w:rPr>
          <w:sz w:val="28"/>
          <w:szCs w:val="28"/>
        </w:rPr>
        <w:t xml:space="preserve">Фурмановского сельсовета </w:t>
      </w:r>
      <w:r>
        <w:rPr>
          <w:sz w:val="28"/>
          <w:szCs w:val="28"/>
        </w:rPr>
        <w:t xml:space="preserve">в течение 2 рабочих дней обеспечивает внесение в реестр расходных обязательств изменений в соответствии с замечаниями финансового отдела администрации </w:t>
      </w:r>
      <w:r w:rsidR="00F456A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и осуществляет повторное представление реестра расходных обязательств администрации </w:t>
      </w:r>
      <w:r w:rsidR="00F456A8">
        <w:rPr>
          <w:sz w:val="28"/>
          <w:szCs w:val="28"/>
        </w:rPr>
        <w:t xml:space="preserve">Фурмановского сельсовета </w:t>
      </w:r>
      <w:r>
        <w:rPr>
          <w:sz w:val="28"/>
          <w:szCs w:val="28"/>
        </w:rPr>
        <w:t xml:space="preserve">на рассмотрение в финансовый отдел администрации  </w:t>
      </w:r>
      <w:r w:rsidR="00F456A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района.</w:t>
      </w:r>
    </w:p>
    <w:p w:rsidR="00A029C7" w:rsidRDefault="00A029C7" w:rsidP="00A029C7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</w:p>
    <w:p w:rsidR="00A029C7" w:rsidRDefault="00A029C7" w:rsidP="00A029C7">
      <w:pPr>
        <w:ind w:firstLine="709"/>
        <w:jc w:val="both"/>
        <w:rPr>
          <w:sz w:val="28"/>
          <w:szCs w:val="28"/>
        </w:rPr>
      </w:pPr>
    </w:p>
    <w:bookmarkEnd w:id="2"/>
    <w:p w:rsidR="00A029C7" w:rsidRDefault="00A029C7" w:rsidP="00A029C7">
      <w:pPr>
        <w:ind w:firstLine="720"/>
        <w:jc w:val="both"/>
        <w:rPr>
          <w:rFonts w:ascii="Arial" w:hAnsi="Arial" w:cs="Arial"/>
        </w:rPr>
      </w:pPr>
    </w:p>
    <w:p w:rsidR="00A029C7" w:rsidRDefault="00A029C7" w:rsidP="00A029C7">
      <w:pPr>
        <w:ind w:firstLine="540"/>
        <w:jc w:val="both"/>
        <w:rPr>
          <w:rFonts w:asciiTheme="minorHAnsi" w:hAnsiTheme="minorHAnsi" w:cstheme="minorBidi"/>
          <w:sz w:val="28"/>
          <w:szCs w:val="28"/>
        </w:rPr>
      </w:pP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rPr>
          <w:sz w:val="28"/>
          <w:szCs w:val="28"/>
        </w:rPr>
        <w:sectPr w:rsidR="00A029C7">
          <w:pgSz w:w="11906" w:h="16838"/>
          <w:pgMar w:top="993" w:right="850" w:bottom="1134" w:left="1701" w:header="708" w:footer="708" w:gutter="0"/>
          <w:cols w:space="720"/>
        </w:sectPr>
      </w:pPr>
    </w:p>
    <w:p w:rsidR="001E17F4" w:rsidRDefault="001E17F4" w:rsidP="00F456A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en-US"/>
        </w:rPr>
        <w:sectPr w:rsidR="001E17F4" w:rsidSect="00A95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75"/>
      <w:bookmarkEnd w:id="3"/>
    </w:p>
    <w:p w:rsidR="00A029C7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56A8" w:rsidRPr="00F456A8" w:rsidRDefault="00F456A8" w:rsidP="001E17F4">
      <w:pPr>
        <w:pStyle w:val="ConsPlusNormal"/>
        <w:ind w:firstLine="0"/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F456A8">
        <w:rPr>
          <w:rFonts w:ascii="Times New Roman OpenType" w:hAnsi="Times New Roman OpenType" w:cs="Times New Roman OpenType"/>
          <w:sz w:val="28"/>
          <w:szCs w:val="28"/>
        </w:rPr>
        <w:t xml:space="preserve">Фурмановского сельсовета 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456A8">
        <w:rPr>
          <w:rFonts w:ascii="Times New Roman" w:hAnsi="Times New Roman" w:cs="Times New Roman"/>
          <w:sz w:val="28"/>
          <w:szCs w:val="28"/>
        </w:rPr>
        <w:t>11.09.2018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56A8">
        <w:rPr>
          <w:rFonts w:ascii="Times New Roman" w:hAnsi="Times New Roman" w:cs="Times New Roman"/>
          <w:sz w:val="28"/>
          <w:szCs w:val="28"/>
        </w:rPr>
        <w:t>164-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администрации </w:t>
      </w:r>
      <w:r w:rsidR="00F456A8" w:rsidRPr="00F456A8">
        <w:rPr>
          <w:rFonts w:ascii="Times New Roman OpenType" w:hAnsi="Times New Roman OpenType" w:cs="Times New Roman OpenType"/>
          <w:sz w:val="28"/>
          <w:szCs w:val="28"/>
        </w:rPr>
        <w:t>Фурмановского сельсовета</w:t>
      </w:r>
      <w:r>
        <w:rPr>
          <w:rFonts w:ascii="Times New Roman" w:hAnsi="Times New Roman" w:cs="Times New Roman"/>
          <w:sz w:val="28"/>
          <w:szCs w:val="28"/>
        </w:rPr>
        <w:t>, подлежащий исполнению за счет бюджетных ассигнований средств м</w:t>
      </w:r>
      <w:r w:rsidR="00866B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бюджета</w:t>
      </w:r>
    </w:p>
    <w:p w:rsidR="00A029C7" w:rsidRDefault="00A029C7" w:rsidP="00A02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«___» ________20__ г.</w:t>
      </w: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бюджета: _______________</w:t>
      </w: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752"/>
        <w:gridCol w:w="809"/>
        <w:gridCol w:w="992"/>
        <w:gridCol w:w="850"/>
        <w:gridCol w:w="709"/>
        <w:gridCol w:w="992"/>
        <w:gridCol w:w="851"/>
        <w:gridCol w:w="709"/>
        <w:gridCol w:w="850"/>
        <w:gridCol w:w="709"/>
        <w:gridCol w:w="425"/>
        <w:gridCol w:w="425"/>
        <w:gridCol w:w="426"/>
        <w:gridCol w:w="284"/>
        <w:gridCol w:w="850"/>
        <w:gridCol w:w="950"/>
        <w:gridCol w:w="610"/>
        <w:gridCol w:w="566"/>
        <w:gridCol w:w="567"/>
        <w:gridCol w:w="567"/>
        <w:gridCol w:w="425"/>
      </w:tblGrid>
      <w:tr w:rsidR="00A029C7" w:rsidTr="00A029C7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полномочия (расходного обязательства)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расхода по БК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полномочия (расходного обязательства), тыс. рублей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029C7" w:rsidTr="00A029C7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Оренбургской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F456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Первомайский</w:t>
            </w:r>
            <w:r w:rsidR="00A029C7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9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rHeight w:val="315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ПВР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rHeight w:val="436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20_г.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</w:tbl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95119" w:rsidRDefault="00A95119" w:rsidP="001E17F4">
      <w:pPr>
        <w:tabs>
          <w:tab w:val="left" w:pos="5556"/>
        </w:tabs>
      </w:pPr>
    </w:p>
    <w:sectPr w:rsidR="00A95119" w:rsidSect="001E17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9C7"/>
    <w:rsid w:val="000B61C6"/>
    <w:rsid w:val="001E17F4"/>
    <w:rsid w:val="00312B73"/>
    <w:rsid w:val="00693907"/>
    <w:rsid w:val="00774BDA"/>
    <w:rsid w:val="00866BB9"/>
    <w:rsid w:val="008A6ABD"/>
    <w:rsid w:val="008C5EEF"/>
    <w:rsid w:val="008D29D5"/>
    <w:rsid w:val="009626D3"/>
    <w:rsid w:val="00A029C7"/>
    <w:rsid w:val="00A95119"/>
    <w:rsid w:val="00AE5778"/>
    <w:rsid w:val="00B91069"/>
    <w:rsid w:val="00B976CB"/>
    <w:rsid w:val="00DC161C"/>
    <w:rsid w:val="00F456A8"/>
    <w:rsid w:val="00FC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9C7"/>
    <w:rPr>
      <w:color w:val="0000FF"/>
      <w:u w:val="single"/>
    </w:rPr>
  </w:style>
  <w:style w:type="paragraph" w:customStyle="1" w:styleId="ConsPlusNormal">
    <w:name w:val="ConsPlusNormal"/>
    <w:rsid w:val="00A029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02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A029C7"/>
    <w:rPr>
      <w:rFonts w:ascii="Times New Roman" w:hAnsi="Times New Roman" w:cs="Times New Roman" w:hint="default"/>
      <w:color w:val="106BBE"/>
    </w:rPr>
  </w:style>
  <w:style w:type="table" w:styleId="a6">
    <w:name w:val="Table Grid"/>
    <w:basedOn w:val="a1"/>
    <w:uiPriority w:val="59"/>
    <w:rsid w:val="00A0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94FED6446047D80C018DE2F648F9D062F2BBF8F1C472B70BFED91079ACF53790AB147DF6E527556H3z9L" TargetMode="External"/><Relationship Id="rId5" Type="http://schemas.openxmlformats.org/officeDocument/2006/relationships/hyperlink" Target="file:///C:\Users\&#1055;&#1086;&#1083;&#1100;&#1079;&#1086;&#1074;&#1072;&#1090;&#1077;&#1083;&#1100;\Downloads\&#1055;&#1086;&#1089;&#1090;.&#1055;&#1086;&#1088;&#1103;&#1076;&#1086;&#1082;%20&#1087;&#1086;%20&#1056;&#1056;&#1054;.docx" TargetMode="External"/><Relationship Id="rId4" Type="http://schemas.openxmlformats.org/officeDocument/2006/relationships/hyperlink" Target="garantF1://12012604.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12</cp:revision>
  <cp:lastPrinted>2018-09-12T11:04:00Z</cp:lastPrinted>
  <dcterms:created xsi:type="dcterms:W3CDTF">2016-10-07T07:35:00Z</dcterms:created>
  <dcterms:modified xsi:type="dcterms:W3CDTF">2018-09-12T11:04:00Z</dcterms:modified>
</cp:coreProperties>
</file>