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20"/>
      </w:tblGrid>
      <w:tr w:rsidR="001B3F16" w:rsidTr="001B3F16">
        <w:trPr>
          <w:trHeight w:val="2454"/>
        </w:trPr>
        <w:tc>
          <w:tcPr>
            <w:tcW w:w="10320" w:type="dxa"/>
            <w:hideMark/>
          </w:tcPr>
          <w:p w:rsidR="001B3F16" w:rsidRDefault="001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tbl>
            <w:tblPr>
              <w:tblW w:w="94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447"/>
              <w:gridCol w:w="176"/>
              <w:gridCol w:w="3782"/>
            </w:tblGrid>
            <w:tr w:rsidR="001B3F16">
              <w:trPr>
                <w:trHeight w:val="2964"/>
              </w:trPr>
              <w:tc>
                <w:tcPr>
                  <w:tcW w:w="5444" w:type="dxa"/>
                </w:tcPr>
                <w:p w:rsidR="001B3F16" w:rsidRDefault="001B3F16">
                  <w:pPr>
                    <w:pStyle w:val="1"/>
                    <w:spacing w:line="276" w:lineRule="auto"/>
                    <w:ind w:left="0" w:firstLine="0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 w:val="0"/>
                      <w:sz w:val="28"/>
                      <w:szCs w:val="28"/>
                    </w:rPr>
                    <w:t xml:space="preserve">                   АДМИНИСТРАЦИЯ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ФУРМАНОВСК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ПЕРВОМАЙСКОГО РАЙОНА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ОРЕНБУРГСКОЙ ОБЛАСТИ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Cs w:val="0"/>
                    </w:rPr>
                  </w:pPr>
                  <w:r>
                    <w:rPr>
                      <w:rStyle w:val="a3"/>
                      <w:bCs w:val="0"/>
                      <w:color w:val="000000"/>
                      <w:sz w:val="28"/>
                      <w:szCs w:val="28"/>
                    </w:rPr>
                    <w:t> 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  <w:p w:rsidR="001B3F16" w:rsidRDefault="00715BFA" w:rsidP="00715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10.01.2018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176" w:type="dxa"/>
                </w:tcPr>
                <w:p w:rsidR="001B3F16" w:rsidRDefault="001B3F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hideMark/>
                </w:tcPr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1B3F16" w:rsidRDefault="001B3F16">
            <w:pPr>
              <w:spacing w:after="0"/>
              <w:rPr>
                <w:rFonts w:cs="Times New Roman"/>
              </w:rPr>
            </w:pPr>
          </w:p>
        </w:tc>
      </w:tr>
      <w:tr w:rsidR="001B3F16" w:rsidTr="001B3F16">
        <w:trPr>
          <w:trHeight w:val="421"/>
        </w:trPr>
        <w:tc>
          <w:tcPr>
            <w:tcW w:w="10320" w:type="dxa"/>
          </w:tcPr>
          <w:tbl>
            <w:tblPr>
              <w:tblStyle w:val="a5"/>
              <w:tblpPr w:leftFromText="180" w:rightFromText="180" w:vertAnchor="text" w:horzAnchor="margin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6072"/>
              <w:gridCol w:w="3499"/>
            </w:tblGrid>
            <w:tr w:rsidR="001B3F16" w:rsidTr="001B3F16">
              <w:tc>
                <w:tcPr>
                  <w:tcW w:w="6072" w:type="dxa"/>
                </w:tcPr>
                <w:p w:rsidR="001B3F16" w:rsidRDefault="001B3F16" w:rsidP="00D1036F">
                  <w:pPr>
                    <w:tabs>
                      <w:tab w:val="left" w:pos="6150"/>
                    </w:tabs>
                    <w:jc w:val="both"/>
                    <w:rPr>
                      <w:rFonts w:ascii="Times New Roman" w:hAnsi="Times New Roman"/>
                      <w:iCs/>
                      <w:shadow/>
                      <w:sz w:val="28"/>
                    </w:rPr>
                  </w:pP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Об определении специальных мест для  проведения публичных мероприятий и размещения агитационных материалов по выборам </w:t>
                  </w:r>
                  <w:r w:rsidR="00715BFA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Президента </w:t>
                  </w: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Российской Федерации </w:t>
                  </w:r>
                  <w:r w:rsidR="00715BFA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</w:p>
                <w:p w:rsidR="001B3F16" w:rsidRDefault="001B3F16" w:rsidP="00D1036F">
                  <w:pPr>
                    <w:tabs>
                      <w:tab w:val="left" w:pos="6150"/>
                    </w:tabs>
                    <w:rPr>
                      <w:iCs/>
                      <w:shadow/>
                      <w:sz w:val="28"/>
                    </w:rPr>
                  </w:pPr>
                </w:p>
              </w:tc>
              <w:tc>
                <w:tcPr>
                  <w:tcW w:w="3499" w:type="dxa"/>
                </w:tcPr>
                <w:p w:rsidR="001B3F16" w:rsidRDefault="001B3F16" w:rsidP="00D1036F">
                  <w:pPr>
                    <w:tabs>
                      <w:tab w:val="left" w:pos="6150"/>
                    </w:tabs>
                    <w:rPr>
                      <w:iCs/>
                      <w:shadow/>
                      <w:sz w:val="28"/>
                    </w:rPr>
                  </w:pPr>
                </w:p>
              </w:tc>
            </w:tr>
          </w:tbl>
          <w:p w:rsidR="001B3F16" w:rsidRDefault="001B3F1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B3F16" w:rsidRDefault="001B3F16" w:rsidP="001B3F16">
      <w:pPr>
        <w:tabs>
          <w:tab w:val="left" w:pos="6150"/>
        </w:tabs>
        <w:rPr>
          <w:iCs/>
          <w:shadow/>
          <w:sz w:val="28"/>
        </w:rPr>
      </w:pPr>
    </w:p>
    <w:p w:rsidR="001B3F16" w:rsidRDefault="001B3F16" w:rsidP="001B3F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Cs/>
          <w:shadow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</w:t>
      </w:r>
      <w:r w:rsidR="00715BFA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B3F16" w:rsidRDefault="001B3F16" w:rsidP="001B3F16">
      <w:pPr>
        <w:tabs>
          <w:tab w:val="left" w:pos="6150"/>
        </w:tabs>
        <w:jc w:val="both"/>
        <w:rPr>
          <w:rFonts w:ascii="Times New Roman" w:hAnsi="Times New Roman" w:cs="Times New Roman"/>
          <w:iCs/>
          <w:shadow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>
        <w:rPr>
          <w:rFonts w:ascii="Times New Roman" w:hAnsi="Times New Roman" w:cs="Times New Roman"/>
          <w:iCs/>
          <w:shadow/>
          <w:sz w:val="28"/>
        </w:rPr>
        <w:t xml:space="preserve">ыделить специальные места для проведения публичных мероприятий и размещения агитационных материалов по </w:t>
      </w:r>
      <w:r>
        <w:rPr>
          <w:rFonts w:ascii="Times New Roman" w:hAnsi="Times New Roman"/>
          <w:iCs/>
          <w:shadow/>
          <w:sz w:val="28"/>
        </w:rPr>
        <w:t xml:space="preserve">выборам </w:t>
      </w:r>
      <w:r w:rsidR="00715BFA">
        <w:rPr>
          <w:rFonts w:ascii="Times New Roman" w:hAnsi="Times New Roman"/>
          <w:iCs/>
          <w:shadow/>
          <w:sz w:val="28"/>
        </w:rPr>
        <w:t>Президента</w:t>
      </w:r>
      <w:r>
        <w:rPr>
          <w:rFonts w:ascii="Times New Roman" w:hAnsi="Times New Roman"/>
          <w:iCs/>
          <w:shadow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iCs/>
          <w:shadow/>
          <w:sz w:val="28"/>
        </w:rPr>
        <w:t>:</w:t>
      </w:r>
    </w:p>
    <w:p w:rsidR="001B3F16" w:rsidRDefault="001B3F16" w:rsidP="001B3F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№1363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 адресу: Оренбургская область, Первомайский район, п.Башкировка, ул.Заречная, дом № 7 «б».</w:t>
      </w:r>
    </w:p>
    <w:p w:rsidR="001B3F16" w:rsidRDefault="00715BFA" w:rsidP="00715B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16" w:rsidRDefault="001B3F16" w:rsidP="001B3F16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№1364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Назаровского ФАПа (Оренбургская область, Первомайский район, поселок Назаровка, улица Л.Толстого, дом №4а) по</w:t>
      </w:r>
      <w:r w:rsidR="008C1E7C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администрацией Первомайской   районной больницы.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Избирательный участок № 1365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магазина села Мансурово, (Оренбургская область, Первомайский район, село Мансурово, улица 50 лет Победы, дом №16а) по</w:t>
      </w:r>
      <w:r w:rsidR="00392209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715BFA">
        <w:rPr>
          <w:rFonts w:ascii="Times New Roman" w:hAnsi="Times New Roman" w:cs="Times New Roman"/>
          <w:sz w:val="28"/>
          <w:szCs w:val="28"/>
        </w:rPr>
        <w:t>ИП Круглова О.Р.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5BFA" w:rsidRDefault="00715BFA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 № 1366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центральной конторы СПК им.Фурманова (Оренбургская область, Первомайский район, поселок Фурманов, улица Совесткая, дом №11) по </w:t>
      </w:r>
      <w:r w:rsidR="00392209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>
        <w:rPr>
          <w:rFonts w:ascii="Times New Roman" w:hAnsi="Times New Roman" w:cs="Times New Roman"/>
          <w:sz w:val="28"/>
          <w:szCs w:val="28"/>
        </w:rPr>
        <w:t>согласованию  с правлением СПК им.Фурманова.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Pr="001B3F16" w:rsidRDefault="001B3F16" w:rsidP="001B3F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>Избирательный участок №1367</w:t>
      </w:r>
    </w:p>
    <w:p w:rsidR="001B3F16" w:rsidRP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P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 xml:space="preserve">Здание конторы товарищества собственников жилья «Тюльпан» (Оренбургская область, Первомайский район, поселок Тюльпан, улица Микрорайон, дом №2, кв.13) по </w:t>
      </w:r>
      <w:r w:rsidR="00392209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1B3F16">
        <w:rPr>
          <w:rFonts w:ascii="Times New Roman" w:hAnsi="Times New Roman" w:cs="Times New Roman"/>
          <w:sz w:val="28"/>
          <w:szCs w:val="28"/>
        </w:rPr>
        <w:t>согласованию  с администрацией ТСЖ «Тюльпан»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tabs>
          <w:tab w:val="left" w:pos="6150"/>
        </w:tabs>
        <w:jc w:val="both"/>
        <w:rPr>
          <w:rFonts w:ascii="Times New Roman" w:hAnsi="Times New Roman" w:cs="Times New Roman"/>
          <w:iCs/>
          <w:shadow/>
          <w:sz w:val="28"/>
        </w:rPr>
      </w:pPr>
      <w:r>
        <w:rPr>
          <w:rFonts w:ascii="Times New Roman" w:hAnsi="Times New Roman" w:cs="Times New Roman"/>
          <w:iCs/>
          <w:shadow/>
          <w:sz w:val="28"/>
        </w:rPr>
        <w:t>2. Контроль за выполнением настоящего постановления возложить на заместителя главы администрации  Строганову Е.В.</w:t>
      </w:r>
    </w:p>
    <w:p w:rsidR="001B3F16" w:rsidRDefault="001B3F16" w:rsidP="001B3F16">
      <w:pPr>
        <w:tabs>
          <w:tab w:val="left" w:pos="61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1B3F16" w:rsidRDefault="001B3F16" w:rsidP="001B3F16">
      <w:pPr>
        <w:tabs>
          <w:tab w:val="left" w:pos="6150"/>
        </w:tabs>
        <w:jc w:val="both"/>
        <w:rPr>
          <w:iCs/>
          <w:shadow/>
          <w:sz w:val="28"/>
        </w:rPr>
      </w:pPr>
      <w:r>
        <w:rPr>
          <w:iCs/>
          <w:shadow/>
          <w:sz w:val="28"/>
        </w:rPr>
        <w:t xml:space="preserve"> 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B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</w:t>
      </w:r>
      <w:r w:rsidR="00715B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5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А.В.Илясов</w:t>
      </w:r>
    </w:p>
    <w:p w:rsidR="002245B6" w:rsidRDefault="002245B6"/>
    <w:sectPr w:rsidR="002245B6" w:rsidSect="0022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3F16"/>
    <w:rsid w:val="0011251E"/>
    <w:rsid w:val="001B3F16"/>
    <w:rsid w:val="002245B6"/>
    <w:rsid w:val="002517D7"/>
    <w:rsid w:val="00392209"/>
    <w:rsid w:val="00715BFA"/>
    <w:rsid w:val="008C1E7C"/>
    <w:rsid w:val="00B37641"/>
    <w:rsid w:val="00D1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16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-180" w:right="489" w:firstLine="180"/>
      <w:outlineLvl w:val="0"/>
    </w:pPr>
    <w:rPr>
      <w:rFonts w:ascii="Times New Roman" w:eastAsia="Times New Roman" w:hAnsi="Times New Roman" w:cs="Times New Roman"/>
      <w:b/>
      <w:color w:val="000000"/>
      <w:spacing w:val="-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16"/>
    <w:rPr>
      <w:rFonts w:ascii="Times New Roman" w:eastAsia="Times New Roman" w:hAnsi="Times New Roman" w:cs="Times New Roman"/>
      <w:b/>
      <w:color w:val="000000"/>
      <w:spacing w:val="-2"/>
      <w:sz w:val="16"/>
      <w:szCs w:val="16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1B3F1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3F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2018-01-23T11:19:00Z</cp:lastPrinted>
  <dcterms:created xsi:type="dcterms:W3CDTF">2016-08-02T09:52:00Z</dcterms:created>
  <dcterms:modified xsi:type="dcterms:W3CDTF">2018-01-23T11:20:00Z</dcterms:modified>
</cp:coreProperties>
</file>