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</w:t>
      </w:r>
      <w:r w:rsidR="00750E84">
        <w:rPr>
          <w:rStyle w:val="FontStyle12"/>
          <w:b w:val="0"/>
          <w:sz w:val="28"/>
          <w:szCs w:val="28"/>
        </w:rPr>
        <w:t xml:space="preserve">     </w:t>
      </w:r>
      <w:r>
        <w:rPr>
          <w:rStyle w:val="FontStyle12"/>
          <w:b w:val="0"/>
          <w:sz w:val="28"/>
          <w:szCs w:val="28"/>
        </w:rPr>
        <w:t>АДМИНИСТРАЦИЯ</w:t>
      </w:r>
    </w:p>
    <w:p w:rsidR="006149C7" w:rsidRDefault="006149C7" w:rsidP="00750E84">
      <w:pPr>
        <w:pStyle w:val="Style4"/>
        <w:widowControl/>
        <w:spacing w:line="240" w:lineRule="auto"/>
        <w:ind w:right="4110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ФУРМАНОВСК</w:t>
      </w:r>
      <w:r w:rsidR="00750E84">
        <w:rPr>
          <w:rStyle w:val="FontStyle12"/>
          <w:b w:val="0"/>
          <w:sz w:val="28"/>
          <w:szCs w:val="28"/>
        </w:rPr>
        <w:t>ОГО</w:t>
      </w:r>
      <w:r>
        <w:rPr>
          <w:rStyle w:val="FontStyle12"/>
          <w:b w:val="0"/>
          <w:sz w:val="28"/>
          <w:szCs w:val="28"/>
        </w:rPr>
        <w:t xml:space="preserve"> СЕЛЬСОВЕТ</w:t>
      </w:r>
      <w:r w:rsidR="00750E84">
        <w:rPr>
          <w:rStyle w:val="FontStyle12"/>
          <w:b w:val="0"/>
          <w:sz w:val="28"/>
          <w:szCs w:val="28"/>
        </w:rPr>
        <w:t>А</w:t>
      </w:r>
    </w:p>
    <w:p w:rsidR="006149C7" w:rsidRDefault="006149C7" w:rsidP="006149C7">
      <w:pPr>
        <w:pStyle w:val="Style4"/>
        <w:widowControl/>
        <w:spacing w:line="240" w:lineRule="auto"/>
        <w:ind w:right="4252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ПЕРВОМАЙСКОГО РАЙОНА</w:t>
      </w:r>
    </w:p>
    <w:p w:rsidR="006149C7" w:rsidRDefault="006149C7" w:rsidP="006149C7">
      <w:pPr>
        <w:pStyle w:val="Style4"/>
        <w:widowControl/>
        <w:spacing w:line="240" w:lineRule="auto"/>
        <w:ind w:right="3826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ОРЕНБУРГСКОЙ ОБЛАСТИ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ПОСТАНОВЛЕНИЕ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Default="00F55FF2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25.05.</w:t>
      </w:r>
      <w:r w:rsidR="00750E84">
        <w:rPr>
          <w:rStyle w:val="FontStyle12"/>
          <w:b w:val="0"/>
          <w:sz w:val="28"/>
          <w:szCs w:val="28"/>
        </w:rPr>
        <w:t>2018</w:t>
      </w:r>
      <w:r w:rsidR="006149C7">
        <w:rPr>
          <w:rStyle w:val="FontStyle12"/>
          <w:b w:val="0"/>
          <w:sz w:val="28"/>
          <w:szCs w:val="28"/>
        </w:rPr>
        <w:tab/>
      </w:r>
      <w:r w:rsidR="006149C7">
        <w:rPr>
          <w:rStyle w:val="FontStyle12"/>
          <w:b w:val="0"/>
          <w:sz w:val="28"/>
          <w:szCs w:val="28"/>
        </w:rPr>
        <w:tab/>
        <w:t>№</w:t>
      </w:r>
      <w:r w:rsidR="00750E8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61-п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Pr="00FA677D" w:rsidRDefault="006149C7" w:rsidP="00F55FF2">
      <w:pPr>
        <w:pStyle w:val="Style4"/>
        <w:widowControl/>
        <w:spacing w:line="240" w:lineRule="auto"/>
        <w:ind w:right="4535" w:firstLine="0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</w:t>
      </w:r>
      <w:r w:rsidRPr="005F1D53">
        <w:rPr>
          <w:rStyle w:val="FontStyle12"/>
          <w:b w:val="0"/>
          <w:sz w:val="28"/>
          <w:szCs w:val="28"/>
        </w:rPr>
        <w:t xml:space="preserve"> </w:t>
      </w:r>
      <w:r w:rsidR="00AC2E0F">
        <w:rPr>
          <w:rStyle w:val="FontStyle12"/>
          <w:b w:val="0"/>
          <w:sz w:val="28"/>
          <w:szCs w:val="28"/>
        </w:rPr>
        <w:t xml:space="preserve">закрепленнии </w:t>
      </w:r>
      <w:r w:rsidR="003576BC">
        <w:rPr>
          <w:rStyle w:val="FontStyle12"/>
          <w:b w:val="0"/>
          <w:sz w:val="28"/>
          <w:szCs w:val="28"/>
        </w:rPr>
        <w:t xml:space="preserve">имущества </w:t>
      </w:r>
      <w:r w:rsidR="00AC2E0F">
        <w:rPr>
          <w:rStyle w:val="FontStyle12"/>
          <w:b w:val="0"/>
          <w:sz w:val="28"/>
          <w:szCs w:val="28"/>
        </w:rPr>
        <w:t xml:space="preserve"> на праве хозяйственного  ведения </w:t>
      </w:r>
      <w:r>
        <w:rPr>
          <w:rStyle w:val="FontStyle13"/>
          <w:sz w:val="28"/>
          <w:szCs w:val="28"/>
        </w:rPr>
        <w:t xml:space="preserve">муниципальному  </w:t>
      </w:r>
      <w:r>
        <w:rPr>
          <w:sz w:val="28"/>
          <w:szCs w:val="28"/>
        </w:rPr>
        <w:t>унитарному  предприятию «Фурмановское жилищно- ко</w:t>
      </w:r>
      <w:r w:rsidR="00AC2E0F">
        <w:rPr>
          <w:sz w:val="28"/>
          <w:szCs w:val="28"/>
        </w:rPr>
        <w:t>ммунальное хозяйство» Первомайс</w:t>
      </w:r>
      <w:r>
        <w:rPr>
          <w:sz w:val="28"/>
          <w:szCs w:val="28"/>
        </w:rPr>
        <w:t>кого района Оренбургской области</w:t>
      </w:r>
    </w:p>
    <w:p w:rsidR="006149C7" w:rsidRDefault="006149C7" w:rsidP="006149C7">
      <w:pPr>
        <w:pStyle w:val="Style4"/>
        <w:widowControl/>
        <w:spacing w:before="16" w:line="224" w:lineRule="exact"/>
        <w:ind w:right="5152" w:firstLine="0"/>
        <w:rPr>
          <w:rStyle w:val="FontStyle12"/>
          <w:b w:val="0"/>
          <w:sz w:val="28"/>
          <w:szCs w:val="28"/>
        </w:rPr>
      </w:pPr>
    </w:p>
    <w:p w:rsidR="006149C7" w:rsidRDefault="006149C7" w:rsidP="006149C7">
      <w:pPr>
        <w:pStyle w:val="Style5"/>
        <w:widowControl/>
        <w:spacing w:line="240" w:lineRule="auto"/>
        <w:ind w:right="-3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Руководствуясь Федеральным законом от 06 октября 2003 года № 131-ФЗ «Об общих принципах местного самоупра</w:t>
      </w:r>
      <w:r w:rsidR="00904B67">
        <w:rPr>
          <w:rStyle w:val="FontStyle13"/>
          <w:sz w:val="28"/>
          <w:szCs w:val="28"/>
        </w:rPr>
        <w:t>вления в Российской Федерации»</w:t>
      </w:r>
      <w:r w:rsidR="00AC2E0F">
        <w:rPr>
          <w:rStyle w:val="FontStyle13"/>
          <w:sz w:val="28"/>
          <w:szCs w:val="28"/>
        </w:rPr>
        <w:t>, в</w:t>
      </w:r>
      <w:r>
        <w:rPr>
          <w:rStyle w:val="FontStyle13"/>
          <w:sz w:val="28"/>
          <w:szCs w:val="28"/>
        </w:rPr>
        <w:t xml:space="preserve"> целях осуществления </w:t>
      </w:r>
      <w:r w:rsidR="00AC2E0F">
        <w:rPr>
          <w:rStyle w:val="FontStyle13"/>
          <w:sz w:val="28"/>
          <w:szCs w:val="28"/>
        </w:rPr>
        <w:t xml:space="preserve">деятельности </w:t>
      </w:r>
      <w:r>
        <w:rPr>
          <w:rStyle w:val="FontStyle13"/>
          <w:sz w:val="28"/>
          <w:szCs w:val="28"/>
        </w:rPr>
        <w:t xml:space="preserve"> муниципального образования сельско</w:t>
      </w:r>
      <w:r w:rsidR="00AC2E0F">
        <w:rPr>
          <w:rStyle w:val="FontStyle13"/>
          <w:sz w:val="28"/>
          <w:szCs w:val="28"/>
        </w:rPr>
        <w:t>го</w:t>
      </w:r>
      <w:r>
        <w:rPr>
          <w:rStyle w:val="FontStyle13"/>
          <w:sz w:val="28"/>
          <w:szCs w:val="28"/>
        </w:rPr>
        <w:t xml:space="preserve"> поселени</w:t>
      </w:r>
      <w:r w:rsidR="00AC2E0F">
        <w:rPr>
          <w:rStyle w:val="FontStyle13"/>
          <w:sz w:val="28"/>
          <w:szCs w:val="28"/>
        </w:rPr>
        <w:t>я</w:t>
      </w:r>
      <w:r>
        <w:rPr>
          <w:rStyle w:val="FontStyle13"/>
          <w:sz w:val="28"/>
          <w:szCs w:val="28"/>
        </w:rPr>
        <w:t xml:space="preserve"> Фурмановский сельсовет по организации и выполнению работ по оказанию услуг населению ПОСТАНОВЛЯЮ:</w:t>
      </w:r>
    </w:p>
    <w:p w:rsidR="00750E84" w:rsidRPr="00AC2E0F" w:rsidRDefault="006149C7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3"/>
          <w:b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Передать </w:t>
      </w:r>
      <w:r w:rsidR="00AC2E0F">
        <w:rPr>
          <w:rStyle w:val="FontStyle12"/>
          <w:b w:val="0"/>
          <w:sz w:val="28"/>
          <w:szCs w:val="28"/>
        </w:rPr>
        <w:t xml:space="preserve">в МУП «Фурмановское ЖКХ» Первомайского района Оренбургской области закреплением  на праве оперативного управления </w:t>
      </w:r>
      <w:r>
        <w:rPr>
          <w:rStyle w:val="FontStyle12"/>
          <w:b w:val="0"/>
          <w:sz w:val="28"/>
          <w:szCs w:val="28"/>
        </w:rPr>
        <w:t>имущество</w:t>
      </w:r>
      <w:r w:rsidR="00750E84">
        <w:rPr>
          <w:rStyle w:val="FontStyle12"/>
          <w:b w:val="0"/>
          <w:sz w:val="28"/>
          <w:szCs w:val="28"/>
        </w:rPr>
        <w:t xml:space="preserve"> </w:t>
      </w:r>
      <w:r w:rsidR="00AC2E0F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</w:t>
      </w:r>
      <w:r w:rsidR="00AC2E0F">
        <w:rPr>
          <w:rStyle w:val="FontStyle13"/>
          <w:sz w:val="28"/>
          <w:szCs w:val="28"/>
        </w:rPr>
        <w:t>согласно приложению</w:t>
      </w:r>
      <w:r w:rsidR="00750E84">
        <w:rPr>
          <w:rStyle w:val="FontStyle13"/>
          <w:sz w:val="28"/>
          <w:szCs w:val="28"/>
        </w:rPr>
        <w:t>.</w:t>
      </w:r>
    </w:p>
    <w:p w:rsidR="00AC2E0F" w:rsidRPr="00750E84" w:rsidRDefault="00AC2E0F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3"/>
          <w:b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МУП «Фурмановское ЖКХ» Первомайского района Оренбургской области принять имущество указанное в приложении к настоящему решению по акту приемки-передачи и обеспечить его балансовый учет в соответствии с законодательством РФ.</w:t>
      </w:r>
    </w:p>
    <w:p w:rsidR="006149C7" w:rsidRDefault="006149C7" w:rsidP="00750E84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Контроль за исполнением настоящего постановления оставляю за собой.</w:t>
      </w:r>
    </w:p>
    <w:p w:rsidR="006149C7" w:rsidRDefault="006149C7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-368" w:firstLine="5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вступает в силу со дня его подписания.</w:t>
      </w:r>
    </w:p>
    <w:p w:rsidR="006149C7" w:rsidRPr="005F1D53" w:rsidRDefault="006149C7" w:rsidP="006149C7">
      <w:pPr>
        <w:pStyle w:val="Style5"/>
        <w:widowControl/>
        <w:tabs>
          <w:tab w:val="left" w:pos="993"/>
        </w:tabs>
        <w:spacing w:line="240" w:lineRule="auto"/>
        <w:ind w:left="584" w:right="-368" w:firstLine="0"/>
        <w:jc w:val="both"/>
        <w:rPr>
          <w:rStyle w:val="FontStyle13"/>
          <w:sz w:val="28"/>
          <w:szCs w:val="28"/>
        </w:rPr>
      </w:pPr>
    </w:p>
    <w:p w:rsidR="00750E84" w:rsidRDefault="006149C7" w:rsidP="00750E8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F1D53">
        <w:rPr>
          <w:rFonts w:ascii="Times New Roman" w:hAnsi="Times New Roman" w:cs="Times New Roman"/>
          <w:sz w:val="28"/>
        </w:rPr>
        <w:t xml:space="preserve">Глава администрации </w:t>
      </w:r>
      <w:r w:rsidR="00750E84">
        <w:rPr>
          <w:rFonts w:ascii="Times New Roman" w:hAnsi="Times New Roman" w:cs="Times New Roman"/>
          <w:sz w:val="28"/>
        </w:rPr>
        <w:t xml:space="preserve"> </w:t>
      </w:r>
    </w:p>
    <w:p w:rsidR="006149C7" w:rsidRDefault="006149C7" w:rsidP="00750E8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F1D53">
        <w:rPr>
          <w:rFonts w:ascii="Times New Roman" w:hAnsi="Times New Roman" w:cs="Times New Roman"/>
          <w:sz w:val="28"/>
        </w:rPr>
        <w:t>Фурмановс</w:t>
      </w:r>
      <w:r>
        <w:rPr>
          <w:rFonts w:ascii="Times New Roman" w:hAnsi="Times New Roman" w:cs="Times New Roman"/>
          <w:sz w:val="28"/>
        </w:rPr>
        <w:t>к</w:t>
      </w:r>
      <w:r w:rsidR="00750E8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="00F55FF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50E84">
        <w:rPr>
          <w:rFonts w:ascii="Times New Roman" w:hAnsi="Times New Roman" w:cs="Times New Roman"/>
          <w:sz w:val="28"/>
        </w:rPr>
        <w:tab/>
      </w:r>
      <w:r w:rsidR="00750E8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5F1D53">
        <w:rPr>
          <w:rFonts w:ascii="Times New Roman" w:hAnsi="Times New Roman" w:cs="Times New Roman"/>
          <w:sz w:val="28"/>
        </w:rPr>
        <w:t>А.В.Илясов</w:t>
      </w:r>
    </w:p>
    <w:p w:rsidR="006149C7" w:rsidRDefault="006149C7" w:rsidP="006149C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6149C7" w:rsidRDefault="00F55FF2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0E84" w:rsidRDefault="00750E84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  <w:sectPr w:rsidR="00750E84" w:rsidSect="00F55F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149C7" w:rsidRDefault="006149C7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</w:pP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F1A5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49C7" w:rsidRPr="008F1A55" w:rsidRDefault="006149C7" w:rsidP="00750E84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адинистрации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Фурмановск</w:t>
      </w:r>
      <w:r w:rsidR="00750E8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F1A55">
        <w:rPr>
          <w:rFonts w:ascii="Times New Roman" w:hAnsi="Times New Roman" w:cs="Times New Roman"/>
          <w:sz w:val="28"/>
          <w:szCs w:val="28"/>
        </w:rPr>
        <w:t>сельсовет</w:t>
      </w:r>
      <w:r w:rsidR="00750E84">
        <w:rPr>
          <w:rFonts w:ascii="Times New Roman" w:hAnsi="Times New Roman" w:cs="Times New Roman"/>
          <w:sz w:val="28"/>
          <w:szCs w:val="28"/>
        </w:rPr>
        <w:t>а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9C7" w:rsidRPr="008F1A55" w:rsidRDefault="00F55FF2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</w:t>
      </w:r>
      <w:r w:rsidR="00750E84">
        <w:rPr>
          <w:rFonts w:ascii="Times New Roman" w:hAnsi="Times New Roman" w:cs="Times New Roman"/>
          <w:sz w:val="28"/>
          <w:szCs w:val="28"/>
        </w:rPr>
        <w:t xml:space="preserve">2018 </w:t>
      </w:r>
      <w:r w:rsidR="006149C7" w:rsidRPr="008F1A5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61-п</w:t>
      </w:r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r w:rsidR="006149C7" w:rsidRPr="008F1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Перечень</w:t>
      </w:r>
    </w:p>
    <w:p w:rsidR="006149C7" w:rsidRPr="008F1A55" w:rsidRDefault="006149C7" w:rsidP="006149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объектов имущества</w:t>
      </w:r>
      <w:r w:rsidR="00750E84">
        <w:rPr>
          <w:rFonts w:ascii="Times New Roman" w:hAnsi="Times New Roman" w:cs="Times New Roman"/>
          <w:sz w:val="28"/>
          <w:szCs w:val="28"/>
        </w:rPr>
        <w:t xml:space="preserve"> казны</w:t>
      </w:r>
      <w:r w:rsidRPr="008F1A55">
        <w:rPr>
          <w:rFonts w:ascii="Times New Roman" w:hAnsi="Times New Roman" w:cs="Times New Roman"/>
          <w:sz w:val="28"/>
          <w:szCs w:val="28"/>
        </w:rPr>
        <w:t>, передаваемого Администрацией муниципального образования Фурмановский сельсовет Первомайского района Оренбургской области в МУП «Фурмановское жилищно-коммунальное хозяйство»</w:t>
      </w:r>
      <w:r w:rsidR="00750E8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</w:p>
    <w:tbl>
      <w:tblPr>
        <w:tblStyle w:val="a5"/>
        <w:tblW w:w="14992" w:type="dxa"/>
        <w:tblLayout w:type="fixed"/>
        <w:tblLook w:val="04A0"/>
      </w:tblPr>
      <w:tblGrid>
        <w:gridCol w:w="546"/>
        <w:gridCol w:w="1830"/>
        <w:gridCol w:w="993"/>
        <w:gridCol w:w="1842"/>
        <w:gridCol w:w="1701"/>
        <w:gridCol w:w="1560"/>
        <w:gridCol w:w="992"/>
        <w:gridCol w:w="2551"/>
        <w:gridCol w:w="1843"/>
        <w:gridCol w:w="1134"/>
      </w:tblGrid>
      <w:tr w:rsidR="00DE490F" w:rsidTr="00F55FF2">
        <w:tc>
          <w:tcPr>
            <w:tcW w:w="546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п/п</w:t>
            </w:r>
          </w:p>
        </w:tc>
        <w:tc>
          <w:tcPr>
            <w:tcW w:w="1830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Марка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Модель</w:t>
            </w:r>
          </w:p>
        </w:tc>
        <w:tc>
          <w:tcPr>
            <w:tcW w:w="993" w:type="dxa"/>
          </w:tcPr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Год</w:t>
            </w:r>
          </w:p>
          <w:p w:rsidR="00F55FF2" w:rsidRDefault="00F55FF2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</w:t>
            </w:r>
            <w:r w:rsidR="00302476">
              <w:rPr>
                <w:rStyle w:val="FontStyle13"/>
                <w:sz w:val="28"/>
                <w:szCs w:val="28"/>
              </w:rPr>
              <w:t>ыпус</w:t>
            </w:r>
            <w:r>
              <w:rPr>
                <w:rStyle w:val="FontStyle13"/>
                <w:sz w:val="28"/>
                <w:szCs w:val="28"/>
              </w:rPr>
              <w:t>-</w:t>
            </w:r>
          </w:p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ка</w:t>
            </w:r>
          </w:p>
        </w:tc>
        <w:tc>
          <w:tcPr>
            <w:tcW w:w="1842" w:type="dxa"/>
          </w:tcPr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Серия, № </w:t>
            </w:r>
          </w:p>
          <w:p w:rsidR="00F55FF2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паспорта транспортно</w:t>
            </w:r>
          </w:p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го средства</w:t>
            </w:r>
          </w:p>
        </w:tc>
        <w:tc>
          <w:tcPr>
            <w:tcW w:w="1701" w:type="dxa"/>
          </w:tcPr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Серия, </w:t>
            </w:r>
          </w:p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свиде</w:t>
            </w:r>
          </w:p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тельства о регистрации</w:t>
            </w:r>
          </w:p>
        </w:tc>
        <w:tc>
          <w:tcPr>
            <w:tcW w:w="1560" w:type="dxa"/>
          </w:tcPr>
          <w:p w:rsidR="00302476" w:rsidRDefault="00302476" w:rsidP="00750E8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Идентифи</w:t>
            </w:r>
          </w:p>
          <w:p w:rsidR="00302476" w:rsidRDefault="00302476" w:rsidP="00750E8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кационный </w:t>
            </w:r>
          </w:p>
          <w:p w:rsidR="00302476" w:rsidRPr="00750E84" w:rsidRDefault="00302476" w:rsidP="00750E8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 (</w:t>
            </w:r>
            <w:r>
              <w:rPr>
                <w:rStyle w:val="FontStyle13"/>
                <w:sz w:val="28"/>
                <w:szCs w:val="28"/>
                <w:lang w:val="en-US"/>
              </w:rPr>
              <w:t>VIN)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FF2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Регист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</w:t>
            </w:r>
          </w:p>
          <w:p w:rsidR="00F55FF2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цион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ный 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знак</w:t>
            </w:r>
          </w:p>
        </w:tc>
        <w:tc>
          <w:tcPr>
            <w:tcW w:w="2551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№ кузова 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(кабины, 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прицепа) 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шасси (рамы), 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двигателя</w:t>
            </w:r>
          </w:p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843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Тип и ка</w:t>
            </w:r>
            <w:r w:rsidR="00AC2E0F">
              <w:rPr>
                <w:rStyle w:val="FontStyle13"/>
                <w:sz w:val="28"/>
                <w:szCs w:val="28"/>
              </w:rPr>
              <w:t>те</w:t>
            </w:r>
            <w:r>
              <w:rPr>
                <w:rStyle w:val="FontStyle13"/>
                <w:sz w:val="28"/>
                <w:szCs w:val="28"/>
              </w:rPr>
              <w:t>гория</w:t>
            </w:r>
          </w:p>
        </w:tc>
        <w:tc>
          <w:tcPr>
            <w:tcW w:w="1134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Цвет</w:t>
            </w:r>
          </w:p>
        </w:tc>
      </w:tr>
      <w:tr w:rsidR="00DE490F" w:rsidTr="00F55FF2">
        <w:tc>
          <w:tcPr>
            <w:tcW w:w="546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УАЗ-22069-04</w:t>
            </w:r>
          </w:p>
        </w:tc>
        <w:tc>
          <w:tcPr>
            <w:tcW w:w="993" w:type="dxa"/>
          </w:tcPr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73 МА 524140</w:t>
            </w:r>
          </w:p>
        </w:tc>
        <w:tc>
          <w:tcPr>
            <w:tcW w:w="1701" w:type="dxa"/>
          </w:tcPr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56 ОС 398677</w:t>
            </w:r>
          </w:p>
        </w:tc>
        <w:tc>
          <w:tcPr>
            <w:tcW w:w="1560" w:type="dxa"/>
          </w:tcPr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ХТТ 22069060450040</w:t>
            </w:r>
          </w:p>
        </w:tc>
        <w:tc>
          <w:tcPr>
            <w:tcW w:w="992" w:type="dxa"/>
          </w:tcPr>
          <w:p w:rsidR="009E0254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 xml:space="preserve">Н 684 </w:t>
            </w:r>
          </w:p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ВУ 56</w:t>
            </w:r>
          </w:p>
        </w:tc>
        <w:tc>
          <w:tcPr>
            <w:tcW w:w="2551" w:type="dxa"/>
          </w:tcPr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 w:rsidRPr="00302476">
              <w:rPr>
                <w:rStyle w:val="FontStyle13"/>
                <w:sz w:val="24"/>
                <w:szCs w:val="24"/>
              </w:rPr>
              <w:t>Кузов 22060050220576</w:t>
            </w:r>
          </w:p>
          <w:p w:rsid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Шасси 37410060471258</w:t>
            </w:r>
          </w:p>
          <w:p w:rsidR="00302476" w:rsidRP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Двигатель УМЗ- 421800*51101527</w:t>
            </w:r>
          </w:p>
        </w:tc>
        <w:tc>
          <w:tcPr>
            <w:tcW w:w="1843" w:type="dxa"/>
          </w:tcPr>
          <w:p w:rsid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 </w:t>
            </w:r>
          </w:p>
          <w:p w:rsidR="00302476" w:rsidRPr="00302476" w:rsidRDefault="00302476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фургон легковой</w:t>
            </w:r>
          </w:p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254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Белая </w:t>
            </w:r>
          </w:p>
          <w:p w:rsidR="00302476" w:rsidRPr="00302476" w:rsidRDefault="00302476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ночь</w:t>
            </w:r>
          </w:p>
        </w:tc>
      </w:tr>
      <w:tr w:rsidR="00D2405D" w:rsidTr="00F55FF2">
        <w:tc>
          <w:tcPr>
            <w:tcW w:w="546" w:type="dxa"/>
            <w:vMerge w:val="restart"/>
          </w:tcPr>
          <w:p w:rsidR="00D2405D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F55FF2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Трактор </w:t>
            </w:r>
          </w:p>
          <w:p w:rsidR="00D2405D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колесный </w:t>
            </w:r>
          </w:p>
          <w:p w:rsidR="00D2405D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БЕЛАРУС-82.1</w:t>
            </w:r>
          </w:p>
          <w:p w:rsidR="00D2405D" w:rsidRPr="00302476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05D" w:rsidRPr="00302476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2005</w:t>
            </w:r>
          </w:p>
        </w:tc>
        <w:tc>
          <w:tcPr>
            <w:tcW w:w="1842" w:type="dxa"/>
          </w:tcPr>
          <w:p w:rsidR="00D2405D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ПСМ ТА 340165</w:t>
            </w:r>
          </w:p>
          <w:p w:rsidR="00DE490F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Справка/счет </w:t>
            </w:r>
          </w:p>
          <w:p w:rsidR="00DE490F" w:rsidRPr="00302476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АА 872960</w:t>
            </w:r>
          </w:p>
        </w:tc>
        <w:tc>
          <w:tcPr>
            <w:tcW w:w="1701" w:type="dxa"/>
          </w:tcPr>
          <w:p w:rsidR="00D2405D" w:rsidRPr="00302476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ВК 409734</w:t>
            </w:r>
          </w:p>
        </w:tc>
        <w:tc>
          <w:tcPr>
            <w:tcW w:w="1560" w:type="dxa"/>
          </w:tcPr>
          <w:p w:rsidR="00D2405D" w:rsidRPr="00302476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0254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ОУ </w:t>
            </w:r>
          </w:p>
          <w:p w:rsidR="00D2405D" w:rsidRPr="00302476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№9213</w:t>
            </w:r>
          </w:p>
        </w:tc>
        <w:tc>
          <w:tcPr>
            <w:tcW w:w="2551" w:type="dxa"/>
          </w:tcPr>
          <w:p w:rsidR="00D2405D" w:rsidRDefault="00D2405D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Рама №80811272</w:t>
            </w:r>
          </w:p>
          <w:p w:rsidR="00D2405D" w:rsidRPr="00302476" w:rsidRDefault="00D2405D" w:rsidP="00302476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Двигатель № 659305</w:t>
            </w:r>
          </w:p>
        </w:tc>
        <w:tc>
          <w:tcPr>
            <w:tcW w:w="1843" w:type="dxa"/>
          </w:tcPr>
          <w:p w:rsidR="00D2405D" w:rsidRDefault="00DE490F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  <w:p w:rsidR="00F55FF2" w:rsidRDefault="00DE490F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Трактор колесный с погрузочным оборудованием</w:t>
            </w:r>
            <w:r w:rsidR="009E0254">
              <w:rPr>
                <w:rStyle w:val="FontStyle13"/>
                <w:sz w:val="24"/>
                <w:szCs w:val="24"/>
              </w:rPr>
              <w:t>; прицепом (цисцер</w:t>
            </w:r>
          </w:p>
          <w:p w:rsidR="00F55FF2" w:rsidRDefault="009E0254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на); сварочиным </w:t>
            </w:r>
          </w:p>
          <w:p w:rsidR="00DE490F" w:rsidRDefault="009E0254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агрегатом</w:t>
            </w:r>
          </w:p>
        </w:tc>
        <w:tc>
          <w:tcPr>
            <w:tcW w:w="1134" w:type="dxa"/>
          </w:tcPr>
          <w:p w:rsidR="00D2405D" w:rsidRDefault="00D2405D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синий</w:t>
            </w:r>
          </w:p>
        </w:tc>
      </w:tr>
      <w:tr w:rsidR="00D2405D" w:rsidTr="00F55FF2">
        <w:tc>
          <w:tcPr>
            <w:tcW w:w="546" w:type="dxa"/>
            <w:vMerge/>
          </w:tcPr>
          <w:p w:rsidR="00D2405D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30" w:type="dxa"/>
          </w:tcPr>
          <w:p w:rsidR="00D2405D" w:rsidRDefault="00D2405D" w:rsidP="00D2405D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Прицеп тракторный</w:t>
            </w:r>
          </w:p>
          <w:p w:rsidR="00D2405D" w:rsidRDefault="00D2405D" w:rsidP="00D2405D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 ПТС-4 М 887</w:t>
            </w:r>
          </w:p>
        </w:tc>
        <w:tc>
          <w:tcPr>
            <w:tcW w:w="993" w:type="dxa"/>
          </w:tcPr>
          <w:p w:rsidR="00D2405D" w:rsidRDefault="00D2405D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2005</w:t>
            </w:r>
          </w:p>
        </w:tc>
        <w:tc>
          <w:tcPr>
            <w:tcW w:w="1842" w:type="dxa"/>
          </w:tcPr>
          <w:p w:rsidR="00DE490F" w:rsidRDefault="00DE490F" w:rsidP="00DE490F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ПСМ ТА 550536</w:t>
            </w:r>
          </w:p>
          <w:p w:rsidR="00DE490F" w:rsidRDefault="00DE490F" w:rsidP="00DE490F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Справка/счет </w:t>
            </w:r>
          </w:p>
          <w:p w:rsidR="00D2405D" w:rsidRPr="00302476" w:rsidRDefault="00DE490F" w:rsidP="00DE490F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АА 872959</w:t>
            </w:r>
          </w:p>
        </w:tc>
        <w:tc>
          <w:tcPr>
            <w:tcW w:w="1701" w:type="dxa"/>
          </w:tcPr>
          <w:p w:rsidR="00D2405D" w:rsidRPr="00302476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ВК 409736</w:t>
            </w:r>
          </w:p>
        </w:tc>
        <w:tc>
          <w:tcPr>
            <w:tcW w:w="1560" w:type="dxa"/>
          </w:tcPr>
          <w:p w:rsidR="00D2405D" w:rsidRPr="00302476" w:rsidRDefault="00DE490F" w:rsidP="006149C7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405D" w:rsidRPr="00302476" w:rsidRDefault="00D2405D" w:rsidP="00C221B1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ОУ №9213</w:t>
            </w:r>
          </w:p>
        </w:tc>
        <w:tc>
          <w:tcPr>
            <w:tcW w:w="2551" w:type="dxa"/>
          </w:tcPr>
          <w:p w:rsidR="00D2405D" w:rsidRDefault="00D2405D" w:rsidP="00D2405D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№ рамы 1203</w:t>
            </w:r>
          </w:p>
          <w:p w:rsidR="00D2405D" w:rsidRDefault="00D2405D" w:rsidP="00D2405D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Двигатель № Б/н</w:t>
            </w:r>
          </w:p>
        </w:tc>
        <w:tc>
          <w:tcPr>
            <w:tcW w:w="1843" w:type="dxa"/>
          </w:tcPr>
          <w:p w:rsidR="00D2405D" w:rsidRDefault="00DE490F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  <w:p w:rsidR="00DE490F" w:rsidRDefault="00DE490F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Прицеп тракторный</w:t>
            </w:r>
          </w:p>
        </w:tc>
        <w:tc>
          <w:tcPr>
            <w:tcW w:w="1134" w:type="dxa"/>
          </w:tcPr>
          <w:p w:rsidR="009E0254" w:rsidRDefault="00D2405D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Красно-корич</w:t>
            </w:r>
          </w:p>
          <w:p w:rsidR="00D2405D" w:rsidRDefault="00D2405D" w:rsidP="009E0254">
            <w:pPr>
              <w:pStyle w:val="Style5"/>
              <w:widowControl/>
              <w:tabs>
                <w:tab w:val="left" w:pos="993"/>
              </w:tabs>
              <w:spacing w:line="0" w:lineRule="atLeast"/>
              <w:ind w:right="-368"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невый</w:t>
            </w:r>
          </w:p>
        </w:tc>
      </w:tr>
    </w:tbl>
    <w:p w:rsidR="006149C7" w:rsidRPr="008F1A55" w:rsidRDefault="006149C7" w:rsidP="006149C7">
      <w:pPr>
        <w:spacing w:after="0" w:line="0" w:lineRule="atLeast"/>
        <w:rPr>
          <w:rFonts w:ascii="Times New Roman" w:hAnsi="Times New Roman" w:cs="Times New Roman"/>
        </w:rPr>
      </w:pPr>
    </w:p>
    <w:p w:rsidR="006149C7" w:rsidRPr="008F1A55" w:rsidRDefault="006149C7" w:rsidP="006149C7">
      <w:pPr>
        <w:spacing w:after="0" w:line="0" w:lineRule="atLeast"/>
        <w:rPr>
          <w:rFonts w:ascii="Times New Roman" w:hAnsi="Times New Roman" w:cs="Times New Roman"/>
        </w:rPr>
      </w:pPr>
    </w:p>
    <w:p w:rsidR="008B4F78" w:rsidRPr="006149C7" w:rsidRDefault="008B4F78" w:rsidP="006149C7"/>
    <w:sectPr w:rsidR="008B4F78" w:rsidRPr="006149C7" w:rsidSect="00F55FF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2B5"/>
    <w:multiLevelType w:val="hybridMultilevel"/>
    <w:tmpl w:val="F8986DA6"/>
    <w:lvl w:ilvl="0" w:tplc="017C5B10">
      <w:start w:val="1"/>
      <w:numFmt w:val="decimal"/>
      <w:lvlText w:val="%1."/>
      <w:lvlJc w:val="left"/>
      <w:pPr>
        <w:ind w:left="9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E69762C"/>
    <w:multiLevelType w:val="hybridMultilevel"/>
    <w:tmpl w:val="6D885374"/>
    <w:lvl w:ilvl="0" w:tplc="3A8A2D8A">
      <w:start w:val="1"/>
      <w:numFmt w:val="decimal"/>
      <w:lvlText w:val="%1."/>
      <w:lvlJc w:val="left"/>
      <w:pPr>
        <w:ind w:left="9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9C7"/>
    <w:rsid w:val="00280032"/>
    <w:rsid w:val="00302476"/>
    <w:rsid w:val="00336DFE"/>
    <w:rsid w:val="003576BC"/>
    <w:rsid w:val="00372EAF"/>
    <w:rsid w:val="00500972"/>
    <w:rsid w:val="005817AA"/>
    <w:rsid w:val="006149C7"/>
    <w:rsid w:val="00750E84"/>
    <w:rsid w:val="00755809"/>
    <w:rsid w:val="00851E65"/>
    <w:rsid w:val="008B4F78"/>
    <w:rsid w:val="00904B67"/>
    <w:rsid w:val="009E0254"/>
    <w:rsid w:val="009E502E"/>
    <w:rsid w:val="00A97863"/>
    <w:rsid w:val="00AC2E0F"/>
    <w:rsid w:val="00C0063B"/>
    <w:rsid w:val="00D2405D"/>
    <w:rsid w:val="00DE490F"/>
    <w:rsid w:val="00E97960"/>
    <w:rsid w:val="00F55FF2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149C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6149C7"/>
    <w:pPr>
      <w:widowControl w:val="0"/>
      <w:autoSpaceDE w:val="0"/>
      <w:autoSpaceDN w:val="0"/>
      <w:adjustRightInd w:val="0"/>
      <w:spacing w:after="0" w:line="230" w:lineRule="exact"/>
      <w:ind w:firstLine="4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49C7"/>
    <w:pPr>
      <w:widowControl w:val="0"/>
      <w:autoSpaceDE w:val="0"/>
      <w:autoSpaceDN w:val="0"/>
      <w:adjustRightInd w:val="0"/>
      <w:spacing w:after="0" w:line="227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149C7"/>
    <w:pPr>
      <w:widowControl w:val="0"/>
      <w:autoSpaceDE w:val="0"/>
      <w:autoSpaceDN w:val="0"/>
      <w:adjustRightInd w:val="0"/>
      <w:spacing w:after="0" w:line="272" w:lineRule="exact"/>
      <w:ind w:firstLine="58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49C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149C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149C7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4820-413E-4762-A2EA-19FF06B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6</cp:revision>
  <cp:lastPrinted>2018-05-25T09:32:00Z</cp:lastPrinted>
  <dcterms:created xsi:type="dcterms:W3CDTF">2018-04-09T05:35:00Z</dcterms:created>
  <dcterms:modified xsi:type="dcterms:W3CDTF">2018-05-25T09:35:00Z</dcterms:modified>
</cp:coreProperties>
</file>