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D4" w:rsidRDefault="00AF70D4" w:rsidP="002257D3">
      <w:pPr>
        <w:spacing w:line="240" w:lineRule="atLeast"/>
        <w:jc w:val="center"/>
        <w:rPr>
          <w:rFonts w:ascii="Arial" w:hAnsi="Arial" w:cs="Arial"/>
          <w:b/>
          <w:sz w:val="32"/>
          <w:szCs w:val="32"/>
        </w:rPr>
      </w:pPr>
      <w:bookmarkStart w:id="0" w:name="_GoBack"/>
      <w:bookmarkEnd w:id="0"/>
      <w:r>
        <w:rPr>
          <w:rFonts w:ascii="Arial" w:hAnsi="Arial" w:cs="Arial"/>
          <w:b/>
          <w:sz w:val="32"/>
          <w:szCs w:val="32"/>
        </w:rPr>
        <w:t xml:space="preserve">СОВЕТ ДЕПУТАТОВ </w:t>
      </w:r>
    </w:p>
    <w:p w:rsidR="00AF70D4" w:rsidRDefault="00AF70D4" w:rsidP="002257D3">
      <w:pPr>
        <w:spacing w:line="240" w:lineRule="atLeast"/>
        <w:jc w:val="center"/>
        <w:rPr>
          <w:rFonts w:ascii="Arial" w:hAnsi="Arial" w:cs="Arial"/>
          <w:b/>
          <w:sz w:val="32"/>
          <w:szCs w:val="32"/>
        </w:rPr>
      </w:pPr>
      <w:r>
        <w:rPr>
          <w:rFonts w:ascii="Arial" w:hAnsi="Arial" w:cs="Arial"/>
          <w:b/>
          <w:sz w:val="32"/>
          <w:szCs w:val="32"/>
        </w:rPr>
        <w:t xml:space="preserve">МУНИЦИПАЛЬНОГО ОБРАЗОВАНИЯ </w:t>
      </w:r>
    </w:p>
    <w:p w:rsidR="00AF70D4" w:rsidRDefault="00AF70D4" w:rsidP="002257D3">
      <w:pPr>
        <w:autoSpaceDE w:val="0"/>
        <w:autoSpaceDN w:val="0"/>
        <w:adjustRightInd w:val="0"/>
        <w:spacing w:line="240" w:lineRule="atLeast"/>
        <w:jc w:val="center"/>
        <w:outlineLvl w:val="0"/>
        <w:rPr>
          <w:rFonts w:ascii="Arial" w:hAnsi="Arial" w:cs="Arial"/>
          <w:b/>
          <w:sz w:val="32"/>
          <w:szCs w:val="32"/>
        </w:rPr>
      </w:pPr>
      <w:r>
        <w:rPr>
          <w:rFonts w:ascii="Arial" w:hAnsi="Arial" w:cs="Arial"/>
          <w:b/>
          <w:sz w:val="32"/>
          <w:szCs w:val="32"/>
        </w:rPr>
        <w:t xml:space="preserve">ФУРМАНОВСКИЙ СЕЛЬСОВЕТ </w:t>
      </w:r>
    </w:p>
    <w:p w:rsidR="00AF70D4" w:rsidRDefault="00AF70D4" w:rsidP="002257D3">
      <w:pPr>
        <w:autoSpaceDE w:val="0"/>
        <w:autoSpaceDN w:val="0"/>
        <w:adjustRightInd w:val="0"/>
        <w:spacing w:line="240" w:lineRule="atLeast"/>
        <w:jc w:val="center"/>
        <w:outlineLvl w:val="0"/>
        <w:rPr>
          <w:rFonts w:ascii="Arial" w:hAnsi="Arial" w:cs="Arial"/>
          <w:b/>
          <w:sz w:val="32"/>
          <w:szCs w:val="32"/>
        </w:rPr>
      </w:pPr>
      <w:r>
        <w:rPr>
          <w:rFonts w:ascii="Arial" w:hAnsi="Arial" w:cs="Arial"/>
          <w:b/>
          <w:sz w:val="32"/>
          <w:szCs w:val="32"/>
        </w:rPr>
        <w:t xml:space="preserve">ПЕРВОМАЙСКОГО РАЙОНА </w:t>
      </w:r>
    </w:p>
    <w:p w:rsidR="00AF70D4" w:rsidRDefault="00AF70D4" w:rsidP="002257D3">
      <w:pPr>
        <w:autoSpaceDE w:val="0"/>
        <w:autoSpaceDN w:val="0"/>
        <w:adjustRightInd w:val="0"/>
        <w:spacing w:line="240" w:lineRule="atLeast"/>
        <w:jc w:val="center"/>
        <w:outlineLvl w:val="0"/>
        <w:rPr>
          <w:rFonts w:ascii="Arial" w:hAnsi="Arial" w:cs="Arial"/>
          <w:b/>
          <w:sz w:val="32"/>
          <w:szCs w:val="32"/>
        </w:rPr>
      </w:pPr>
      <w:r>
        <w:rPr>
          <w:rFonts w:ascii="Arial" w:hAnsi="Arial" w:cs="Arial"/>
          <w:b/>
          <w:sz w:val="32"/>
          <w:szCs w:val="32"/>
        </w:rPr>
        <w:t>ОРЕНБУРГСКОЙ ОБЛАСТИ</w:t>
      </w:r>
    </w:p>
    <w:p w:rsidR="00AF70D4" w:rsidRDefault="002257D3" w:rsidP="002257D3">
      <w:pPr>
        <w:autoSpaceDE w:val="0"/>
        <w:autoSpaceDN w:val="0"/>
        <w:adjustRightInd w:val="0"/>
        <w:spacing w:line="240" w:lineRule="atLeast"/>
        <w:jc w:val="center"/>
        <w:outlineLvl w:val="0"/>
        <w:rPr>
          <w:rFonts w:ascii="Arial" w:hAnsi="Arial" w:cs="Arial"/>
          <w:b/>
          <w:sz w:val="32"/>
          <w:szCs w:val="32"/>
        </w:rPr>
      </w:pPr>
      <w:r>
        <w:rPr>
          <w:rFonts w:ascii="Arial" w:hAnsi="Arial" w:cs="Arial"/>
          <w:b/>
          <w:sz w:val="32"/>
          <w:szCs w:val="32"/>
        </w:rPr>
        <w:t>первый</w:t>
      </w:r>
      <w:r w:rsidR="00AF70D4">
        <w:rPr>
          <w:rFonts w:ascii="Arial" w:hAnsi="Arial" w:cs="Arial"/>
          <w:b/>
          <w:sz w:val="32"/>
          <w:szCs w:val="32"/>
        </w:rPr>
        <w:t xml:space="preserve"> созыв</w:t>
      </w:r>
    </w:p>
    <w:p w:rsidR="00AF70D4" w:rsidRDefault="00AF70D4" w:rsidP="00AF70D4">
      <w:pPr>
        <w:autoSpaceDE w:val="0"/>
        <w:autoSpaceDN w:val="0"/>
        <w:adjustRightInd w:val="0"/>
        <w:spacing w:before="108" w:after="108"/>
        <w:jc w:val="center"/>
        <w:outlineLvl w:val="0"/>
        <w:rPr>
          <w:rFonts w:ascii="Arial" w:hAnsi="Arial" w:cs="Arial"/>
          <w:b/>
          <w:sz w:val="32"/>
          <w:szCs w:val="32"/>
        </w:rPr>
      </w:pPr>
    </w:p>
    <w:p w:rsidR="00AF70D4" w:rsidRDefault="00AF70D4" w:rsidP="00AF70D4">
      <w:pPr>
        <w:autoSpaceDE w:val="0"/>
        <w:autoSpaceDN w:val="0"/>
        <w:adjustRightInd w:val="0"/>
        <w:spacing w:before="108" w:after="108"/>
        <w:jc w:val="center"/>
        <w:outlineLvl w:val="0"/>
        <w:rPr>
          <w:rFonts w:ascii="Arial" w:hAnsi="Arial" w:cs="Arial"/>
          <w:b/>
          <w:sz w:val="32"/>
          <w:szCs w:val="32"/>
        </w:rPr>
      </w:pPr>
    </w:p>
    <w:p w:rsidR="00AF70D4" w:rsidRDefault="00AF70D4" w:rsidP="00AF70D4">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AF70D4" w:rsidRPr="00DE50DE" w:rsidRDefault="00AF70D4" w:rsidP="00AF70D4">
      <w:pPr>
        <w:autoSpaceDE w:val="0"/>
        <w:autoSpaceDN w:val="0"/>
        <w:adjustRightInd w:val="0"/>
        <w:spacing w:before="108" w:after="108"/>
        <w:jc w:val="center"/>
        <w:outlineLvl w:val="0"/>
        <w:rPr>
          <w:rFonts w:ascii="Arial" w:hAnsi="Arial"/>
          <w:b/>
          <w:bCs/>
          <w:sz w:val="32"/>
          <w:szCs w:val="32"/>
        </w:rPr>
      </w:pPr>
    </w:p>
    <w:p w:rsidR="00AF70D4" w:rsidRDefault="003D010D" w:rsidP="00AF70D4">
      <w:pPr>
        <w:autoSpaceDE w:val="0"/>
        <w:autoSpaceDN w:val="0"/>
        <w:adjustRightInd w:val="0"/>
        <w:spacing w:before="108" w:after="108"/>
        <w:outlineLvl w:val="0"/>
        <w:rPr>
          <w:rFonts w:ascii="Arial" w:hAnsi="Arial"/>
          <w:b/>
          <w:bCs/>
          <w:sz w:val="32"/>
          <w:szCs w:val="32"/>
        </w:rPr>
      </w:pPr>
      <w:r>
        <w:rPr>
          <w:rFonts w:ascii="Arial" w:hAnsi="Arial"/>
          <w:b/>
          <w:bCs/>
          <w:sz w:val="32"/>
          <w:szCs w:val="32"/>
        </w:rPr>
        <w:t>22.04.2016</w:t>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sidR="002257D3">
        <w:rPr>
          <w:rFonts w:ascii="Arial" w:hAnsi="Arial"/>
          <w:b/>
          <w:bCs/>
          <w:sz w:val="32"/>
          <w:szCs w:val="32"/>
        </w:rPr>
        <w:tab/>
      </w:r>
      <w:r>
        <w:rPr>
          <w:rFonts w:ascii="Arial" w:hAnsi="Arial"/>
          <w:b/>
          <w:bCs/>
          <w:sz w:val="32"/>
          <w:szCs w:val="32"/>
        </w:rPr>
        <w:tab/>
      </w:r>
      <w:r>
        <w:rPr>
          <w:rFonts w:ascii="Arial" w:hAnsi="Arial"/>
          <w:b/>
          <w:bCs/>
          <w:sz w:val="32"/>
          <w:szCs w:val="32"/>
        </w:rPr>
        <w:tab/>
      </w:r>
      <w:r w:rsidR="00AF70D4">
        <w:rPr>
          <w:rFonts w:ascii="Arial" w:hAnsi="Arial"/>
          <w:b/>
          <w:bCs/>
          <w:sz w:val="32"/>
          <w:szCs w:val="32"/>
        </w:rPr>
        <w:t>№</w:t>
      </w:r>
      <w:r>
        <w:rPr>
          <w:rFonts w:ascii="Arial" w:hAnsi="Arial"/>
          <w:b/>
          <w:bCs/>
          <w:sz w:val="32"/>
          <w:szCs w:val="32"/>
        </w:rPr>
        <w:t xml:space="preserve"> 47</w:t>
      </w:r>
    </w:p>
    <w:p w:rsidR="00AF70D4" w:rsidRDefault="00AF70D4" w:rsidP="00AF70D4">
      <w:pPr>
        <w:autoSpaceDE w:val="0"/>
        <w:autoSpaceDN w:val="0"/>
        <w:adjustRightInd w:val="0"/>
        <w:spacing w:before="108" w:after="108"/>
        <w:jc w:val="center"/>
        <w:outlineLvl w:val="0"/>
        <w:rPr>
          <w:rFonts w:ascii="Arial" w:hAnsi="Arial"/>
          <w:b/>
          <w:bCs/>
          <w:sz w:val="32"/>
          <w:szCs w:val="32"/>
        </w:rPr>
      </w:pPr>
    </w:p>
    <w:p w:rsidR="003D010D" w:rsidRDefault="003D010D" w:rsidP="00AF70D4">
      <w:pPr>
        <w:autoSpaceDE w:val="0"/>
        <w:autoSpaceDN w:val="0"/>
        <w:adjustRightInd w:val="0"/>
        <w:spacing w:before="108" w:after="108"/>
        <w:jc w:val="center"/>
        <w:outlineLvl w:val="0"/>
        <w:rPr>
          <w:rFonts w:ascii="Arial" w:hAnsi="Arial"/>
          <w:b/>
          <w:bCs/>
          <w:sz w:val="32"/>
          <w:szCs w:val="32"/>
        </w:rPr>
      </w:pPr>
    </w:p>
    <w:p w:rsidR="00AF70D4" w:rsidRDefault="00AF70D4" w:rsidP="002257D3">
      <w:pPr>
        <w:autoSpaceDE w:val="0"/>
        <w:autoSpaceDN w:val="0"/>
        <w:adjustRightInd w:val="0"/>
        <w:spacing w:line="240" w:lineRule="atLeast"/>
        <w:jc w:val="center"/>
        <w:outlineLvl w:val="0"/>
        <w:rPr>
          <w:rFonts w:ascii="Arial" w:hAnsi="Arial"/>
          <w:b/>
          <w:bCs/>
          <w:sz w:val="32"/>
          <w:szCs w:val="32"/>
        </w:rPr>
      </w:pPr>
      <w:r w:rsidRPr="00DE50DE">
        <w:rPr>
          <w:rFonts w:ascii="Arial" w:hAnsi="Arial"/>
          <w:b/>
          <w:bCs/>
          <w:sz w:val="32"/>
          <w:szCs w:val="32"/>
        </w:rPr>
        <w:t xml:space="preserve">Об утверждении Положения </w:t>
      </w:r>
    </w:p>
    <w:p w:rsidR="00AF70D4" w:rsidRDefault="00AF70D4" w:rsidP="002257D3">
      <w:pPr>
        <w:autoSpaceDE w:val="0"/>
        <w:autoSpaceDN w:val="0"/>
        <w:adjustRightInd w:val="0"/>
        <w:spacing w:line="240" w:lineRule="atLeast"/>
        <w:jc w:val="center"/>
        <w:outlineLvl w:val="0"/>
        <w:rPr>
          <w:rFonts w:ascii="Arial" w:hAnsi="Arial"/>
          <w:b/>
          <w:bCs/>
          <w:sz w:val="32"/>
          <w:szCs w:val="32"/>
        </w:rPr>
      </w:pPr>
      <w:r w:rsidRPr="00DE50DE">
        <w:rPr>
          <w:rFonts w:ascii="Arial" w:hAnsi="Arial"/>
          <w:b/>
          <w:bCs/>
          <w:sz w:val="32"/>
          <w:szCs w:val="32"/>
        </w:rPr>
        <w:t xml:space="preserve">о порядке осуществления муниципального </w:t>
      </w:r>
    </w:p>
    <w:p w:rsidR="00AF70D4" w:rsidRDefault="00AF70D4" w:rsidP="002257D3">
      <w:pPr>
        <w:autoSpaceDE w:val="0"/>
        <w:autoSpaceDN w:val="0"/>
        <w:adjustRightInd w:val="0"/>
        <w:spacing w:line="240" w:lineRule="atLeast"/>
        <w:jc w:val="center"/>
        <w:outlineLvl w:val="0"/>
        <w:rPr>
          <w:rFonts w:ascii="Arial" w:hAnsi="Arial"/>
          <w:b/>
          <w:bCs/>
          <w:sz w:val="32"/>
          <w:szCs w:val="32"/>
        </w:rPr>
      </w:pPr>
      <w:r w:rsidRPr="00DE50DE">
        <w:rPr>
          <w:rFonts w:ascii="Arial" w:hAnsi="Arial"/>
          <w:b/>
          <w:bCs/>
          <w:sz w:val="32"/>
          <w:szCs w:val="32"/>
        </w:rPr>
        <w:t xml:space="preserve">жилищного контроля на территории </w:t>
      </w:r>
    </w:p>
    <w:p w:rsidR="00AF70D4" w:rsidRDefault="00AF70D4" w:rsidP="002257D3">
      <w:pPr>
        <w:autoSpaceDE w:val="0"/>
        <w:autoSpaceDN w:val="0"/>
        <w:adjustRightInd w:val="0"/>
        <w:spacing w:line="240" w:lineRule="atLeast"/>
        <w:jc w:val="center"/>
        <w:outlineLvl w:val="0"/>
        <w:rPr>
          <w:rFonts w:ascii="Arial" w:hAnsi="Arial"/>
          <w:b/>
          <w:bCs/>
          <w:sz w:val="32"/>
          <w:szCs w:val="32"/>
        </w:rPr>
      </w:pPr>
      <w:r w:rsidRPr="00DE50DE">
        <w:rPr>
          <w:rFonts w:ascii="Arial" w:hAnsi="Arial"/>
          <w:b/>
          <w:bCs/>
          <w:sz w:val="32"/>
          <w:szCs w:val="32"/>
        </w:rPr>
        <w:t xml:space="preserve">муниципального образования </w:t>
      </w:r>
    </w:p>
    <w:p w:rsidR="00AF70D4" w:rsidRPr="00DE50DE" w:rsidRDefault="00AF70D4" w:rsidP="002257D3">
      <w:pPr>
        <w:autoSpaceDE w:val="0"/>
        <w:autoSpaceDN w:val="0"/>
        <w:adjustRightInd w:val="0"/>
        <w:spacing w:line="240" w:lineRule="atLeast"/>
        <w:jc w:val="center"/>
        <w:outlineLvl w:val="0"/>
        <w:rPr>
          <w:rFonts w:ascii="Arial" w:hAnsi="Arial"/>
          <w:b/>
          <w:bCs/>
          <w:sz w:val="32"/>
          <w:szCs w:val="32"/>
        </w:rPr>
      </w:pPr>
      <w:r>
        <w:rPr>
          <w:rFonts w:ascii="Arial" w:hAnsi="Arial"/>
          <w:b/>
          <w:bCs/>
          <w:sz w:val="32"/>
          <w:szCs w:val="32"/>
        </w:rPr>
        <w:t>Фурмановский сельсовет</w:t>
      </w:r>
    </w:p>
    <w:p w:rsidR="00AF70D4" w:rsidRDefault="00AF70D4" w:rsidP="002257D3">
      <w:pPr>
        <w:autoSpaceDE w:val="0"/>
        <w:autoSpaceDN w:val="0"/>
        <w:adjustRightInd w:val="0"/>
        <w:spacing w:before="108" w:after="108"/>
        <w:outlineLvl w:val="0"/>
        <w:rPr>
          <w:rFonts w:ascii="Arial" w:hAnsi="Arial"/>
          <w:b/>
          <w:bCs/>
          <w:sz w:val="32"/>
          <w:szCs w:val="32"/>
        </w:rPr>
      </w:pPr>
    </w:p>
    <w:p w:rsidR="003D010D" w:rsidRPr="00DE50DE" w:rsidRDefault="003D010D" w:rsidP="002257D3">
      <w:pPr>
        <w:autoSpaceDE w:val="0"/>
        <w:autoSpaceDN w:val="0"/>
        <w:adjustRightInd w:val="0"/>
        <w:spacing w:before="108" w:after="108"/>
        <w:outlineLvl w:val="0"/>
        <w:rPr>
          <w:rFonts w:ascii="Arial" w:hAnsi="Arial"/>
          <w:b/>
          <w:bCs/>
          <w:sz w:val="32"/>
          <w:szCs w:val="32"/>
        </w:rPr>
      </w:pPr>
    </w:p>
    <w:p w:rsidR="00AF70D4" w:rsidRDefault="00AF70D4" w:rsidP="00AF70D4">
      <w:pPr>
        <w:autoSpaceDE w:val="0"/>
        <w:autoSpaceDN w:val="0"/>
        <w:adjustRightInd w:val="0"/>
        <w:ind w:firstLine="709"/>
        <w:jc w:val="both"/>
        <w:outlineLvl w:val="0"/>
        <w:rPr>
          <w:rFonts w:ascii="Arial" w:hAnsi="Arial"/>
        </w:rPr>
      </w:pPr>
      <w:r w:rsidRPr="00DE50DE">
        <w:rPr>
          <w:rFonts w:ascii="Arial" w:hAnsi="Arial"/>
        </w:rPr>
        <w:t xml:space="preserve">В целях организации и осуществления муниципального жилищного контроля на территории муниципального образования </w:t>
      </w:r>
      <w:r>
        <w:rPr>
          <w:rFonts w:ascii="Arial" w:hAnsi="Arial"/>
        </w:rPr>
        <w:t xml:space="preserve">Фурмановский </w:t>
      </w:r>
      <w:r w:rsidRPr="00DE50DE">
        <w:rPr>
          <w:rFonts w:ascii="Arial" w:hAnsi="Arial"/>
        </w:rPr>
        <w:t xml:space="preserve">сельсовет в соответствии со </w:t>
      </w:r>
      <w:hyperlink r:id="rId4" w:history="1">
        <w:r w:rsidRPr="00DE50DE">
          <w:rPr>
            <w:rFonts w:ascii="Arial" w:hAnsi="Arial"/>
          </w:rPr>
          <w:t>статьей 20</w:t>
        </w:r>
      </w:hyperlink>
      <w:r w:rsidRPr="00DE50DE">
        <w:rPr>
          <w:rFonts w:ascii="Arial" w:hAnsi="Arial"/>
        </w:rPr>
        <w:t xml:space="preserve"> Жилищного кодекса Российской Федерации, </w:t>
      </w:r>
      <w:hyperlink r:id="rId5" w:history="1">
        <w:r w:rsidRPr="00DE50DE">
          <w:rPr>
            <w:rFonts w:ascii="Arial" w:hAnsi="Arial"/>
          </w:rPr>
          <w:t>статьей 1</w:t>
        </w:r>
      </w:hyperlink>
      <w:r w:rsidRPr="00DE50DE">
        <w:rPr>
          <w:rFonts w:ascii="Arial" w:hAnsi="Arial"/>
        </w:rPr>
        <w:t xml:space="preserve">4 Федерального закона от 06.10.2003 </w:t>
      </w:r>
      <w:r>
        <w:rPr>
          <w:rFonts w:ascii="Arial" w:hAnsi="Arial"/>
        </w:rPr>
        <w:t xml:space="preserve">№ </w:t>
      </w:r>
      <w:r w:rsidRPr="00DE50DE">
        <w:rPr>
          <w:rFonts w:ascii="Arial" w:hAnsi="Arial"/>
        </w:rPr>
        <w:t xml:space="preserve">131-ФЗ "Об общих принципах организации местного самоуправления в Российской Федерации", </w:t>
      </w:r>
      <w:hyperlink r:id="rId6" w:history="1">
        <w:r w:rsidRPr="00DE50DE">
          <w:rPr>
            <w:rFonts w:ascii="Arial" w:hAnsi="Arial"/>
          </w:rPr>
          <w:t>Федеральным законом</w:t>
        </w:r>
      </w:hyperlink>
      <w:r w:rsidRPr="00DE50DE">
        <w:rPr>
          <w:rFonts w:ascii="Arial" w:hAnsi="Arial"/>
        </w:rPr>
        <w:t xml:space="preserve"> от 26.12.2008 </w:t>
      </w:r>
      <w:r>
        <w:rPr>
          <w:rFonts w:ascii="Arial" w:hAnsi="Arial"/>
        </w:rPr>
        <w:t xml:space="preserve">№ </w:t>
      </w:r>
      <w:r w:rsidRPr="00DE50DE">
        <w:rPr>
          <w:rFonts w:ascii="Arial" w:hAnsi="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w:t>
      </w:r>
      <w:r>
        <w:rPr>
          <w:rFonts w:ascii="Arial" w:hAnsi="Arial"/>
        </w:rPr>
        <w:t>образования Фурмановский сельсовет</w:t>
      </w:r>
      <w:r w:rsidRPr="00DE50DE">
        <w:rPr>
          <w:rFonts w:ascii="Arial" w:hAnsi="Arial"/>
        </w:rPr>
        <w:t xml:space="preserve">, Совет депутатов муниципального образования </w:t>
      </w:r>
      <w:r>
        <w:rPr>
          <w:rFonts w:ascii="Arial" w:hAnsi="Arial"/>
        </w:rPr>
        <w:t>Фурмановский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AF70D4" w:rsidRPr="00DE50DE" w:rsidRDefault="00AF70D4" w:rsidP="00AF70D4">
      <w:pPr>
        <w:autoSpaceDE w:val="0"/>
        <w:autoSpaceDN w:val="0"/>
        <w:adjustRightInd w:val="0"/>
        <w:ind w:firstLine="567"/>
        <w:jc w:val="both"/>
        <w:rPr>
          <w:rFonts w:ascii="Arial" w:hAnsi="Arial"/>
        </w:rPr>
      </w:pPr>
      <w:r w:rsidRPr="00DE50DE">
        <w:rPr>
          <w:rFonts w:ascii="Arial" w:hAnsi="Arial"/>
        </w:rPr>
        <w:t xml:space="preserve">1. Утвердить Положение о порядке осуществления муниципального жилищного контроля на территории муниципального образования </w:t>
      </w:r>
      <w:r>
        <w:rPr>
          <w:rFonts w:ascii="Arial" w:hAnsi="Arial"/>
        </w:rPr>
        <w:t xml:space="preserve">Фурмановский </w:t>
      </w:r>
      <w:r w:rsidRPr="00DE50DE">
        <w:rPr>
          <w:rFonts w:ascii="Arial" w:hAnsi="Arial"/>
        </w:rPr>
        <w:t xml:space="preserve">сельсовет согласно </w:t>
      </w:r>
      <w:hyperlink w:anchor="sub_1000" w:history="1">
        <w:r w:rsidRPr="00DE50DE">
          <w:rPr>
            <w:rFonts w:ascii="Arial" w:hAnsi="Arial"/>
          </w:rPr>
          <w:t>приложению</w:t>
        </w:r>
      </w:hyperlink>
      <w:r w:rsidRPr="00DE50DE">
        <w:rPr>
          <w:rFonts w:ascii="Arial" w:hAnsi="Arial"/>
        </w:rPr>
        <w:t>.</w:t>
      </w:r>
    </w:p>
    <w:p w:rsidR="002257D3" w:rsidRPr="00834953" w:rsidRDefault="002257D3" w:rsidP="002257D3">
      <w:pPr>
        <w:ind w:firstLine="540"/>
        <w:jc w:val="both"/>
        <w:rPr>
          <w:rFonts w:ascii="Arial" w:hAnsi="Arial" w:cs="Arial"/>
        </w:rPr>
      </w:pPr>
      <w:r>
        <w:rPr>
          <w:rFonts w:ascii="Arial" w:hAnsi="Arial"/>
        </w:rPr>
        <w:t xml:space="preserve">2. </w:t>
      </w:r>
      <w:r w:rsidRPr="00DE50DE">
        <w:rPr>
          <w:rFonts w:ascii="Arial" w:hAnsi="Arial"/>
        </w:rPr>
        <w:t xml:space="preserve">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и подлежит размещению </w:t>
      </w:r>
      <w:r w:rsidRPr="00834953">
        <w:rPr>
          <w:rFonts w:ascii="Arial" w:hAnsi="Arial" w:cs="Arial"/>
        </w:rPr>
        <w:t xml:space="preserve">на официальном сайте Первомайского района (адрес сайта-pervomay.orb.ru), в разделе муниципальное образование </w:t>
      </w:r>
      <w:r>
        <w:rPr>
          <w:rFonts w:ascii="Arial" w:hAnsi="Arial" w:cs="Arial"/>
        </w:rPr>
        <w:t xml:space="preserve">Фурмановский </w:t>
      </w:r>
      <w:r w:rsidR="003D010D">
        <w:rPr>
          <w:rFonts w:ascii="Arial" w:hAnsi="Arial" w:cs="Arial"/>
        </w:rPr>
        <w:t xml:space="preserve"> сельсовет в сети </w:t>
      </w:r>
      <w:r w:rsidRPr="00834953">
        <w:rPr>
          <w:rFonts w:ascii="Arial" w:hAnsi="Arial" w:cs="Arial"/>
        </w:rPr>
        <w:t>«Интернет».</w:t>
      </w:r>
    </w:p>
    <w:p w:rsidR="002257D3" w:rsidRPr="00E65C17" w:rsidRDefault="002257D3" w:rsidP="002257D3">
      <w:pPr>
        <w:autoSpaceDE w:val="0"/>
        <w:autoSpaceDN w:val="0"/>
        <w:adjustRightInd w:val="0"/>
        <w:ind w:firstLine="540"/>
        <w:jc w:val="both"/>
        <w:rPr>
          <w:rFonts w:ascii="Arial" w:hAnsi="Arial" w:cs="Arial"/>
        </w:rPr>
      </w:pPr>
      <w:r w:rsidRPr="00DE50DE">
        <w:rPr>
          <w:rFonts w:ascii="Arial" w:hAnsi="Arial"/>
        </w:rPr>
        <w:t>3</w:t>
      </w:r>
      <w:bookmarkStart w:id="1" w:name="sub_4"/>
      <w:r w:rsidRPr="00DE50DE">
        <w:rPr>
          <w:rFonts w:ascii="Arial" w:hAnsi="Arial"/>
        </w:rPr>
        <w:t>.</w:t>
      </w:r>
      <w:bookmarkEnd w:id="1"/>
      <w:r>
        <w:rPr>
          <w:rFonts w:ascii="Arial" w:hAnsi="Arial"/>
        </w:rPr>
        <w:t xml:space="preserve"> </w:t>
      </w:r>
      <w:r w:rsidRPr="00DE50DE">
        <w:rPr>
          <w:rFonts w:ascii="Arial" w:hAnsi="Arial"/>
        </w:rPr>
        <w:t xml:space="preserve">Контроль за исполнением настоящего решения возложить на </w:t>
      </w:r>
      <w:r w:rsidRPr="00E65C17">
        <w:rPr>
          <w:rFonts w:ascii="Arial" w:hAnsi="Arial" w:cs="Arial"/>
        </w:rPr>
        <w:t>мандатную комиссию по вопросам социальной политики и местного самоуправления.</w:t>
      </w:r>
    </w:p>
    <w:p w:rsidR="00AF70D4" w:rsidRDefault="00AF70D4" w:rsidP="00AF70D4">
      <w:pPr>
        <w:autoSpaceDE w:val="0"/>
        <w:autoSpaceDN w:val="0"/>
        <w:adjustRightInd w:val="0"/>
        <w:ind w:firstLine="720"/>
        <w:jc w:val="both"/>
        <w:rPr>
          <w:rFonts w:ascii="Arial" w:hAnsi="Arial"/>
        </w:rPr>
      </w:pPr>
    </w:p>
    <w:p w:rsidR="003D010D" w:rsidRDefault="003D010D" w:rsidP="00AF70D4">
      <w:pPr>
        <w:autoSpaceDE w:val="0"/>
        <w:autoSpaceDN w:val="0"/>
        <w:adjustRightInd w:val="0"/>
        <w:ind w:firstLine="720"/>
        <w:jc w:val="both"/>
        <w:rPr>
          <w:rFonts w:ascii="Arial" w:hAnsi="Arial"/>
        </w:rPr>
      </w:pPr>
    </w:p>
    <w:p w:rsidR="00AF70D4" w:rsidRPr="00DE50DE" w:rsidRDefault="00AF70D4" w:rsidP="00AF70D4">
      <w:pPr>
        <w:autoSpaceDE w:val="0"/>
        <w:autoSpaceDN w:val="0"/>
        <w:adjustRightInd w:val="0"/>
        <w:ind w:firstLine="720"/>
        <w:jc w:val="both"/>
        <w:rPr>
          <w:rFonts w:ascii="Arial" w:hAnsi="Arial"/>
        </w:rPr>
      </w:pPr>
    </w:p>
    <w:p w:rsidR="00AF70D4" w:rsidRPr="00DE50DE" w:rsidRDefault="00AF70D4" w:rsidP="00AF70D4">
      <w:pPr>
        <w:autoSpaceDE w:val="0"/>
        <w:autoSpaceDN w:val="0"/>
        <w:adjustRightInd w:val="0"/>
        <w:jc w:val="both"/>
        <w:rPr>
          <w:rFonts w:ascii="Arial" w:hAnsi="Arial"/>
        </w:rPr>
      </w:pPr>
      <w:r w:rsidRPr="00DE50DE">
        <w:rPr>
          <w:rFonts w:ascii="Arial" w:hAnsi="Arial"/>
        </w:rPr>
        <w:lastRenderedPageBreak/>
        <w:t>Глава муниципального образования</w:t>
      </w:r>
    </w:p>
    <w:p w:rsidR="00AF70D4" w:rsidRPr="00DE50DE" w:rsidRDefault="00AF70D4" w:rsidP="00AF70D4">
      <w:pPr>
        <w:autoSpaceDE w:val="0"/>
        <w:autoSpaceDN w:val="0"/>
        <w:adjustRightInd w:val="0"/>
        <w:jc w:val="both"/>
        <w:rPr>
          <w:rFonts w:ascii="Arial" w:hAnsi="Arial"/>
        </w:rPr>
      </w:pPr>
      <w:r>
        <w:rPr>
          <w:rFonts w:ascii="Arial" w:hAnsi="Arial"/>
        </w:rPr>
        <w:t>Фурмановский с</w:t>
      </w:r>
      <w:r w:rsidRPr="00DE50DE">
        <w:rPr>
          <w:rFonts w:ascii="Arial" w:hAnsi="Arial"/>
        </w:rPr>
        <w:t>ельсо</w:t>
      </w:r>
      <w:r>
        <w:rPr>
          <w:rFonts w:ascii="Arial" w:hAnsi="Arial"/>
        </w:rPr>
        <w:t>вет</w:t>
      </w:r>
      <w:r w:rsidRPr="00DE50DE">
        <w:rPr>
          <w:rFonts w:ascii="Arial" w:hAnsi="Arial"/>
        </w:rPr>
        <w:t xml:space="preserve"> </w:t>
      </w:r>
      <w:r w:rsidR="003D010D">
        <w:rPr>
          <w:rFonts w:ascii="Arial" w:hAnsi="Arial"/>
        </w:rPr>
        <w:tab/>
      </w:r>
      <w:r w:rsidR="003D010D">
        <w:rPr>
          <w:rFonts w:ascii="Arial" w:hAnsi="Arial"/>
        </w:rPr>
        <w:tab/>
      </w:r>
      <w:r w:rsidR="003D010D">
        <w:rPr>
          <w:rFonts w:ascii="Arial" w:hAnsi="Arial"/>
        </w:rPr>
        <w:tab/>
      </w:r>
      <w:r w:rsidR="003D010D">
        <w:rPr>
          <w:rFonts w:ascii="Arial" w:hAnsi="Arial"/>
        </w:rPr>
        <w:tab/>
      </w:r>
      <w:r w:rsidR="003D010D">
        <w:rPr>
          <w:rFonts w:ascii="Arial" w:hAnsi="Arial"/>
        </w:rPr>
        <w:tab/>
      </w:r>
      <w:r w:rsidR="003D010D">
        <w:rPr>
          <w:rFonts w:ascii="Arial" w:hAnsi="Arial"/>
        </w:rPr>
        <w:tab/>
      </w:r>
      <w:r w:rsidR="003D010D">
        <w:rPr>
          <w:rFonts w:ascii="Arial" w:hAnsi="Arial"/>
        </w:rPr>
        <w:tab/>
      </w:r>
      <w:r>
        <w:rPr>
          <w:rFonts w:ascii="Arial" w:hAnsi="Arial"/>
        </w:rPr>
        <w:t>А.В.Илясов</w:t>
      </w:r>
    </w:p>
    <w:p w:rsidR="00AF70D4" w:rsidRPr="00DE50DE" w:rsidRDefault="00AF70D4" w:rsidP="00AF70D4">
      <w:pPr>
        <w:autoSpaceDE w:val="0"/>
        <w:autoSpaceDN w:val="0"/>
        <w:adjustRightInd w:val="0"/>
        <w:jc w:val="both"/>
        <w:rPr>
          <w:rFonts w:ascii="Arial" w:hAnsi="Arial"/>
        </w:rPr>
      </w:pPr>
    </w:p>
    <w:p w:rsidR="00AF70D4" w:rsidRPr="00DE50DE" w:rsidRDefault="00AF70D4" w:rsidP="00AF70D4">
      <w:pPr>
        <w:autoSpaceDE w:val="0"/>
        <w:autoSpaceDN w:val="0"/>
        <w:adjustRightInd w:val="0"/>
        <w:jc w:val="both"/>
        <w:rPr>
          <w:rFonts w:ascii="Arial" w:hAnsi="Arial"/>
        </w:rPr>
      </w:pPr>
    </w:p>
    <w:p w:rsidR="00AF70D4" w:rsidRPr="00DE50DE" w:rsidRDefault="00AF70D4" w:rsidP="00AF70D4">
      <w:pPr>
        <w:autoSpaceDE w:val="0"/>
        <w:autoSpaceDN w:val="0"/>
        <w:adjustRightInd w:val="0"/>
        <w:jc w:val="both"/>
        <w:rPr>
          <w:rFonts w:ascii="Arial" w:hAnsi="Arial"/>
          <w:sz w:val="26"/>
          <w:szCs w:val="26"/>
        </w:rPr>
      </w:pPr>
    </w:p>
    <w:p w:rsidR="00AF70D4" w:rsidRPr="00DE50DE" w:rsidRDefault="00AF70D4" w:rsidP="00AF70D4">
      <w:pPr>
        <w:autoSpaceDE w:val="0"/>
        <w:autoSpaceDN w:val="0"/>
        <w:adjustRightInd w:val="0"/>
        <w:ind w:firstLine="698"/>
        <w:jc w:val="right"/>
        <w:rPr>
          <w:rFonts w:ascii="Arial" w:hAnsi="Arial"/>
          <w:sz w:val="32"/>
          <w:szCs w:val="32"/>
        </w:rPr>
      </w:pPr>
      <w:r w:rsidRPr="00DE50DE">
        <w:rPr>
          <w:rFonts w:ascii="Arial" w:hAnsi="Arial"/>
          <w:b/>
          <w:bCs/>
          <w:sz w:val="32"/>
          <w:szCs w:val="32"/>
        </w:rPr>
        <w:t>Приложение</w:t>
      </w:r>
    </w:p>
    <w:p w:rsidR="00AF70D4" w:rsidRPr="00DE50DE" w:rsidRDefault="00AF70D4" w:rsidP="00AF70D4">
      <w:pPr>
        <w:autoSpaceDE w:val="0"/>
        <w:autoSpaceDN w:val="0"/>
        <w:adjustRightInd w:val="0"/>
        <w:ind w:firstLine="698"/>
        <w:jc w:val="right"/>
        <w:rPr>
          <w:rFonts w:ascii="Arial" w:hAnsi="Arial"/>
          <w:b/>
          <w:bCs/>
          <w:sz w:val="32"/>
          <w:szCs w:val="32"/>
        </w:rPr>
      </w:pPr>
      <w:r w:rsidRPr="00DE50DE">
        <w:rPr>
          <w:rFonts w:ascii="Arial" w:hAnsi="Arial"/>
          <w:b/>
          <w:bCs/>
          <w:sz w:val="32"/>
          <w:szCs w:val="32"/>
        </w:rPr>
        <w:t xml:space="preserve">к </w:t>
      </w:r>
      <w:hyperlink w:anchor="sub_0" w:history="1">
        <w:r w:rsidRPr="00DE50DE">
          <w:rPr>
            <w:rFonts w:ascii="Arial" w:hAnsi="Arial"/>
            <w:b/>
            <w:bCs/>
            <w:sz w:val="32"/>
            <w:szCs w:val="32"/>
          </w:rPr>
          <w:t>решению</w:t>
        </w:r>
      </w:hyperlink>
      <w:r w:rsidRPr="00DE50DE">
        <w:rPr>
          <w:rFonts w:ascii="Arial" w:hAnsi="Arial"/>
          <w:b/>
          <w:bCs/>
          <w:sz w:val="32"/>
          <w:szCs w:val="32"/>
        </w:rPr>
        <w:t xml:space="preserve"> Совета депутатов</w:t>
      </w:r>
    </w:p>
    <w:p w:rsidR="00AF70D4" w:rsidRPr="00DE50DE" w:rsidRDefault="00AF70D4" w:rsidP="00AF70D4">
      <w:pPr>
        <w:autoSpaceDE w:val="0"/>
        <w:autoSpaceDN w:val="0"/>
        <w:adjustRightInd w:val="0"/>
        <w:ind w:firstLine="698"/>
        <w:jc w:val="right"/>
        <w:rPr>
          <w:rFonts w:ascii="Arial" w:hAnsi="Arial"/>
          <w:b/>
          <w:bCs/>
          <w:sz w:val="32"/>
          <w:szCs w:val="32"/>
        </w:rPr>
      </w:pPr>
      <w:r w:rsidRPr="00DE50DE">
        <w:rPr>
          <w:rFonts w:ascii="Arial" w:hAnsi="Arial"/>
          <w:b/>
          <w:bCs/>
          <w:sz w:val="32"/>
          <w:szCs w:val="32"/>
        </w:rPr>
        <w:t xml:space="preserve">муниципального образования </w:t>
      </w:r>
    </w:p>
    <w:p w:rsidR="00AF70D4" w:rsidRDefault="00AF70D4" w:rsidP="00AF70D4">
      <w:pPr>
        <w:autoSpaceDE w:val="0"/>
        <w:autoSpaceDN w:val="0"/>
        <w:adjustRightInd w:val="0"/>
        <w:ind w:firstLine="698"/>
        <w:jc w:val="right"/>
        <w:rPr>
          <w:rFonts w:ascii="Arial" w:hAnsi="Arial"/>
          <w:b/>
          <w:bCs/>
          <w:sz w:val="32"/>
          <w:szCs w:val="32"/>
        </w:rPr>
      </w:pPr>
      <w:r>
        <w:rPr>
          <w:rFonts w:ascii="Arial" w:hAnsi="Arial"/>
          <w:b/>
          <w:bCs/>
          <w:sz w:val="32"/>
          <w:szCs w:val="32"/>
        </w:rPr>
        <w:t>Фурмановский</w:t>
      </w:r>
      <w:r w:rsidRPr="00DE50DE">
        <w:rPr>
          <w:rFonts w:ascii="Arial" w:hAnsi="Arial"/>
          <w:b/>
          <w:bCs/>
          <w:sz w:val="32"/>
          <w:szCs w:val="32"/>
        </w:rPr>
        <w:t xml:space="preserve"> сельсовет</w:t>
      </w:r>
      <w:r>
        <w:rPr>
          <w:rFonts w:ascii="Arial" w:hAnsi="Arial"/>
          <w:b/>
          <w:bCs/>
          <w:sz w:val="32"/>
          <w:szCs w:val="32"/>
        </w:rPr>
        <w:t xml:space="preserve"> </w:t>
      </w:r>
    </w:p>
    <w:p w:rsidR="00AF70D4" w:rsidRDefault="00AF70D4" w:rsidP="00AF70D4">
      <w:pPr>
        <w:autoSpaceDE w:val="0"/>
        <w:autoSpaceDN w:val="0"/>
        <w:adjustRightInd w:val="0"/>
        <w:ind w:firstLine="698"/>
        <w:jc w:val="right"/>
        <w:rPr>
          <w:rFonts w:ascii="Arial" w:hAnsi="Arial"/>
          <w:b/>
          <w:bCs/>
          <w:sz w:val="32"/>
          <w:szCs w:val="32"/>
        </w:rPr>
      </w:pPr>
      <w:r>
        <w:rPr>
          <w:rFonts w:ascii="Arial" w:hAnsi="Arial"/>
          <w:b/>
          <w:bCs/>
          <w:sz w:val="32"/>
          <w:szCs w:val="32"/>
        </w:rPr>
        <w:t xml:space="preserve">Первомайского района </w:t>
      </w:r>
    </w:p>
    <w:p w:rsidR="00AF70D4" w:rsidRPr="00DE50DE" w:rsidRDefault="00AF70D4" w:rsidP="00AF70D4">
      <w:pPr>
        <w:autoSpaceDE w:val="0"/>
        <w:autoSpaceDN w:val="0"/>
        <w:adjustRightInd w:val="0"/>
        <w:ind w:firstLine="698"/>
        <w:jc w:val="right"/>
        <w:rPr>
          <w:rFonts w:ascii="Arial" w:hAnsi="Arial"/>
          <w:sz w:val="32"/>
          <w:szCs w:val="32"/>
        </w:rPr>
      </w:pPr>
      <w:r>
        <w:rPr>
          <w:rFonts w:ascii="Arial" w:hAnsi="Arial"/>
          <w:b/>
          <w:bCs/>
          <w:sz w:val="32"/>
          <w:szCs w:val="32"/>
        </w:rPr>
        <w:t>Оренбургской области</w:t>
      </w:r>
    </w:p>
    <w:p w:rsidR="00AF70D4" w:rsidRPr="00DE50DE" w:rsidRDefault="00AF70D4" w:rsidP="00AF70D4">
      <w:pPr>
        <w:autoSpaceDE w:val="0"/>
        <w:autoSpaceDN w:val="0"/>
        <w:adjustRightInd w:val="0"/>
        <w:ind w:firstLine="698"/>
        <w:jc w:val="right"/>
        <w:rPr>
          <w:rFonts w:ascii="Arial" w:hAnsi="Arial"/>
          <w:sz w:val="32"/>
          <w:szCs w:val="32"/>
        </w:rPr>
      </w:pPr>
      <w:r w:rsidRPr="00DE50DE">
        <w:rPr>
          <w:rFonts w:ascii="Arial" w:hAnsi="Arial"/>
          <w:b/>
          <w:bCs/>
          <w:sz w:val="32"/>
          <w:szCs w:val="32"/>
        </w:rPr>
        <w:t xml:space="preserve">от </w:t>
      </w:r>
      <w:r w:rsidR="003D010D">
        <w:rPr>
          <w:rFonts w:ascii="Arial" w:hAnsi="Arial"/>
          <w:b/>
          <w:bCs/>
          <w:sz w:val="32"/>
          <w:szCs w:val="32"/>
        </w:rPr>
        <w:t>22.04.2016</w:t>
      </w:r>
      <w:r w:rsidRPr="00DE50DE">
        <w:rPr>
          <w:rFonts w:ascii="Arial" w:hAnsi="Arial"/>
          <w:b/>
          <w:bCs/>
          <w:sz w:val="32"/>
          <w:szCs w:val="32"/>
        </w:rPr>
        <w:t xml:space="preserve"> N</w:t>
      </w:r>
      <w:r w:rsidR="003D010D">
        <w:rPr>
          <w:rFonts w:ascii="Arial" w:hAnsi="Arial"/>
          <w:b/>
          <w:bCs/>
          <w:sz w:val="32"/>
          <w:szCs w:val="32"/>
        </w:rPr>
        <w:t>47</w:t>
      </w:r>
    </w:p>
    <w:p w:rsidR="00AF70D4" w:rsidRPr="00465316" w:rsidRDefault="00AF70D4" w:rsidP="00AF70D4">
      <w:pPr>
        <w:autoSpaceDE w:val="0"/>
        <w:autoSpaceDN w:val="0"/>
        <w:adjustRightInd w:val="0"/>
        <w:ind w:firstLine="720"/>
        <w:jc w:val="both"/>
        <w:rPr>
          <w:rFonts w:ascii="Arial" w:hAnsi="Arial"/>
          <w:sz w:val="26"/>
          <w:szCs w:val="26"/>
        </w:rPr>
      </w:pPr>
    </w:p>
    <w:p w:rsidR="00AF70D4" w:rsidRPr="003D010D" w:rsidRDefault="00AF70D4" w:rsidP="00AF70D4">
      <w:pPr>
        <w:autoSpaceDE w:val="0"/>
        <w:autoSpaceDN w:val="0"/>
        <w:adjustRightInd w:val="0"/>
        <w:spacing w:before="108" w:after="108"/>
        <w:jc w:val="center"/>
        <w:outlineLvl w:val="0"/>
        <w:rPr>
          <w:rFonts w:ascii="Arial" w:hAnsi="Arial"/>
          <w:b/>
          <w:bCs/>
          <w:color w:val="26282F"/>
          <w:sz w:val="32"/>
          <w:szCs w:val="32"/>
        </w:rPr>
      </w:pPr>
      <w:r w:rsidRPr="003D010D">
        <w:rPr>
          <w:rFonts w:ascii="Arial" w:hAnsi="Arial"/>
          <w:b/>
          <w:bCs/>
          <w:color w:val="26282F"/>
          <w:sz w:val="32"/>
          <w:szCs w:val="32"/>
        </w:rPr>
        <w:t xml:space="preserve">Положение о порядке </w:t>
      </w:r>
      <w:r w:rsidRPr="003D010D">
        <w:rPr>
          <w:rFonts w:ascii="Arial" w:hAnsi="Arial"/>
          <w:b/>
          <w:bCs/>
          <w:color w:val="26282F"/>
          <w:sz w:val="32"/>
          <w:szCs w:val="32"/>
        </w:rPr>
        <w:br/>
        <w:t>осуществления муниципального жилищного контроля на территории муниципального образования Фурмановский сельсовет</w:t>
      </w:r>
    </w:p>
    <w:p w:rsidR="00AF70D4" w:rsidRPr="003D010D" w:rsidRDefault="00AF70D4" w:rsidP="00AF70D4">
      <w:pPr>
        <w:autoSpaceDE w:val="0"/>
        <w:autoSpaceDN w:val="0"/>
        <w:adjustRightInd w:val="0"/>
        <w:spacing w:before="108" w:after="108"/>
        <w:jc w:val="center"/>
        <w:outlineLvl w:val="0"/>
        <w:rPr>
          <w:rFonts w:ascii="Arial" w:hAnsi="Arial"/>
          <w:b/>
          <w:bCs/>
          <w:color w:val="26282F"/>
          <w:sz w:val="32"/>
          <w:szCs w:val="32"/>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 w:name="sub_1001"/>
      <w:r w:rsidRPr="003D010D">
        <w:rPr>
          <w:rFonts w:ascii="Arial" w:hAnsi="Arial"/>
          <w:b/>
          <w:bCs/>
          <w:sz w:val="32"/>
          <w:szCs w:val="32"/>
        </w:rPr>
        <w:t>Глава 1. Общие положения</w:t>
      </w:r>
    </w:p>
    <w:bookmarkEnd w:id="2"/>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1.1.  Положение о порядке осуществления муниципального жилищного контроля на территории муниципального образования </w:t>
      </w:r>
      <w:r>
        <w:rPr>
          <w:rFonts w:ascii="Arial" w:hAnsi="Arial"/>
        </w:rPr>
        <w:t>Фурмановский</w:t>
      </w:r>
      <w:r w:rsidRPr="000D73A8">
        <w:rPr>
          <w:rFonts w:ascii="Arial" w:hAnsi="Arial"/>
        </w:rPr>
        <w:t xml:space="preserve"> сельсовет (далее - Положение) разработано в соответствии с </w:t>
      </w:r>
      <w:hyperlink r:id="rId7" w:history="1">
        <w:r w:rsidRPr="000D73A8">
          <w:rPr>
            <w:rFonts w:ascii="Arial" w:hAnsi="Arial"/>
          </w:rPr>
          <w:t>Жилищным кодексом</w:t>
        </w:r>
      </w:hyperlink>
      <w:r w:rsidRPr="000D73A8">
        <w:rPr>
          <w:rFonts w:ascii="Arial" w:hAnsi="Arial"/>
        </w:rPr>
        <w:t xml:space="preserve"> Российской Федерации, Федеральными законами </w:t>
      </w:r>
      <w:hyperlink r:id="rId8" w:history="1">
        <w:r w:rsidRPr="000D73A8">
          <w:rPr>
            <w:rFonts w:ascii="Arial" w:hAnsi="Arial"/>
          </w:rPr>
          <w:t xml:space="preserve">от 06.10.2003 </w:t>
        </w:r>
        <w:r>
          <w:rPr>
            <w:rFonts w:ascii="Arial" w:hAnsi="Arial"/>
          </w:rPr>
          <w:t xml:space="preserve"> </w:t>
        </w:r>
        <w:r w:rsidRPr="000D73A8">
          <w:rPr>
            <w:rFonts w:ascii="Arial" w:hAnsi="Arial"/>
          </w:rPr>
          <w:t>N 131-ФЗ</w:t>
        </w:r>
      </w:hyperlink>
      <w:r w:rsidRPr="000D73A8">
        <w:rPr>
          <w:rFonts w:ascii="Arial" w:hAnsi="Arial"/>
        </w:rPr>
        <w:t xml:space="preserve"> "Об общих принципах организации местного самоуправления в Российской Федерации", </w:t>
      </w:r>
      <w:hyperlink r:id="rId9" w:history="1">
        <w:r w:rsidRPr="000D73A8">
          <w:rPr>
            <w:rFonts w:ascii="Arial" w:hAnsi="Arial"/>
          </w:rPr>
          <w:t xml:space="preserve">от 26.12.2008 </w:t>
        </w:r>
        <w:r>
          <w:rPr>
            <w:rFonts w:ascii="Arial" w:hAnsi="Arial"/>
          </w:rPr>
          <w:t xml:space="preserve"> </w:t>
        </w:r>
        <w:r w:rsidRPr="000D73A8">
          <w:rPr>
            <w:rFonts w:ascii="Arial" w:hAnsi="Arial"/>
          </w:rPr>
          <w:t xml:space="preserve"> N 294-ФЗ</w:t>
        </w:r>
      </w:hyperlink>
      <w:r w:rsidRPr="000D73A8">
        <w:rPr>
          <w:rFonts w:ascii="Arial" w:hAnsi="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D73A8">
          <w:rPr>
            <w:rFonts w:ascii="Arial" w:hAnsi="Arial"/>
          </w:rPr>
          <w:t>Уставом</w:t>
        </w:r>
      </w:hyperlink>
      <w:r w:rsidRPr="000D73A8">
        <w:rPr>
          <w:rFonts w:ascii="Arial" w:hAnsi="Arial"/>
        </w:rPr>
        <w:t xml:space="preserve"> муниципального образования </w:t>
      </w:r>
      <w:r>
        <w:rPr>
          <w:rFonts w:ascii="Arial" w:hAnsi="Arial"/>
        </w:rPr>
        <w:t>Фурмановский</w:t>
      </w:r>
      <w:r w:rsidRPr="000D73A8">
        <w:rPr>
          <w:rFonts w:ascii="Arial" w:hAnsi="Arial"/>
        </w:rPr>
        <w:t xml:space="preserve"> сельсовет.</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1.2. Положение устанавливает порядок осуществления муниципального жилищного контроля на территории муниципального образования </w:t>
      </w:r>
      <w:r>
        <w:rPr>
          <w:rFonts w:ascii="Arial" w:hAnsi="Arial"/>
        </w:rPr>
        <w:t xml:space="preserve">Фурмановский </w:t>
      </w:r>
      <w:r w:rsidRPr="000D73A8">
        <w:rPr>
          <w:rFonts w:ascii="Arial" w:hAnsi="Arial"/>
        </w:rPr>
        <w:t xml:space="preserve">сельсовет (далее - муниципальный жилищный контроль), а также определяет права, обязанности и ответственность должностных лиц администрации муниципального образования </w:t>
      </w:r>
      <w:r>
        <w:rPr>
          <w:rFonts w:ascii="Arial" w:hAnsi="Arial"/>
        </w:rPr>
        <w:t>Фурмановский</w:t>
      </w:r>
      <w:r w:rsidRPr="000D73A8">
        <w:rPr>
          <w:rFonts w:ascii="Arial" w:hAnsi="Arial"/>
        </w:rPr>
        <w:t xml:space="preserve"> сельсовет,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AF70D4" w:rsidRDefault="00AF70D4" w:rsidP="00AF70D4">
      <w:pPr>
        <w:autoSpaceDE w:val="0"/>
        <w:autoSpaceDN w:val="0"/>
        <w:adjustRightInd w:val="0"/>
        <w:ind w:firstLine="720"/>
        <w:jc w:val="both"/>
        <w:rPr>
          <w:rFonts w:ascii="Arial" w:hAnsi="Arial"/>
        </w:rPr>
      </w:pPr>
      <w:bookmarkStart w:id="3" w:name="sub_1013"/>
      <w:r w:rsidRPr="000D73A8">
        <w:rPr>
          <w:rFonts w:ascii="Arial" w:hAnsi="Arial"/>
        </w:rPr>
        <w:t xml:space="preserve">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муниципального образования </w:t>
      </w:r>
      <w:r>
        <w:rPr>
          <w:rFonts w:ascii="Arial" w:hAnsi="Arial"/>
        </w:rPr>
        <w:t xml:space="preserve">Фурмановский </w:t>
      </w:r>
      <w:r w:rsidRPr="000D73A8">
        <w:rPr>
          <w:rFonts w:ascii="Arial" w:hAnsi="Arial"/>
        </w:rPr>
        <w:t>сельсовет в области жилищных отношений.</w:t>
      </w:r>
    </w:p>
    <w:p w:rsidR="00C13DE4" w:rsidRPr="00C13DE4" w:rsidRDefault="00C13DE4" w:rsidP="00AF70D4">
      <w:pPr>
        <w:autoSpaceDE w:val="0"/>
        <w:autoSpaceDN w:val="0"/>
        <w:adjustRightInd w:val="0"/>
        <w:ind w:firstLine="720"/>
        <w:jc w:val="both"/>
        <w:rPr>
          <w:rFonts w:ascii="Arial" w:hAnsi="Arial"/>
          <w:sz w:val="28"/>
          <w:szCs w:val="28"/>
        </w:rPr>
      </w:pPr>
      <w:r w:rsidRPr="00C13DE4">
        <w:rPr>
          <w:sz w:val="28"/>
          <w:szCs w:val="28"/>
        </w:rPr>
        <w:t xml:space="preserve">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w:t>
      </w:r>
      <w:r w:rsidRPr="00C13DE4">
        <w:rPr>
          <w:sz w:val="28"/>
          <w:szCs w:val="28"/>
        </w:rPr>
        <w:lastRenderedPageBreak/>
        <w:t>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bookmarkEnd w:id="3"/>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4" w:name="sub_1002"/>
      <w:r w:rsidRPr="003D010D">
        <w:rPr>
          <w:rFonts w:ascii="Arial" w:hAnsi="Arial"/>
          <w:b/>
          <w:bCs/>
          <w:sz w:val="32"/>
          <w:szCs w:val="32"/>
        </w:rPr>
        <w:t xml:space="preserve">Глава 2. Полномочия органов местного самоуправления муниципального образования </w:t>
      </w:r>
      <w:r w:rsidRPr="003D010D">
        <w:rPr>
          <w:rFonts w:ascii="Arial" w:hAnsi="Arial"/>
          <w:b/>
          <w:sz w:val="32"/>
          <w:szCs w:val="32"/>
        </w:rPr>
        <w:t>Фурмановский</w:t>
      </w:r>
      <w:r w:rsidRPr="003D010D">
        <w:rPr>
          <w:rFonts w:ascii="Arial" w:hAnsi="Arial"/>
          <w:b/>
          <w:bCs/>
          <w:sz w:val="32"/>
          <w:szCs w:val="32"/>
        </w:rPr>
        <w:t xml:space="preserve"> сельсовет по осуществлению муниципального жилищного контроля</w:t>
      </w:r>
    </w:p>
    <w:p w:rsidR="00AF70D4" w:rsidRPr="000D73A8" w:rsidRDefault="00AF70D4" w:rsidP="00AF70D4">
      <w:pPr>
        <w:autoSpaceDE w:val="0"/>
        <w:autoSpaceDN w:val="0"/>
        <w:adjustRightInd w:val="0"/>
        <w:spacing w:before="108" w:after="108"/>
        <w:jc w:val="center"/>
        <w:outlineLvl w:val="0"/>
        <w:rPr>
          <w:rFonts w:ascii="Arial" w:hAnsi="Arial"/>
          <w:b/>
          <w:bCs/>
        </w:rPr>
      </w:pPr>
    </w:p>
    <w:p w:rsidR="00AF70D4" w:rsidRPr="000D73A8" w:rsidRDefault="00AF70D4" w:rsidP="00AF70D4">
      <w:pPr>
        <w:autoSpaceDE w:val="0"/>
        <w:autoSpaceDN w:val="0"/>
        <w:adjustRightInd w:val="0"/>
        <w:ind w:firstLine="720"/>
        <w:jc w:val="both"/>
        <w:rPr>
          <w:rFonts w:ascii="Arial" w:hAnsi="Arial"/>
        </w:rPr>
      </w:pPr>
      <w:bookmarkStart w:id="5" w:name="sub_1024"/>
      <w:bookmarkEnd w:id="4"/>
      <w:r w:rsidRPr="000D73A8">
        <w:rPr>
          <w:rFonts w:ascii="Arial" w:hAnsi="Arial"/>
        </w:rPr>
        <w:t xml:space="preserve">2.1. Органом муниципального жилищного контроля является администрация муниципального образования </w:t>
      </w:r>
      <w:r>
        <w:rPr>
          <w:rFonts w:ascii="Arial" w:hAnsi="Arial"/>
        </w:rPr>
        <w:t>Фурмановский</w:t>
      </w:r>
      <w:r w:rsidRPr="000D73A8">
        <w:rPr>
          <w:rFonts w:ascii="Arial" w:hAnsi="Arial"/>
        </w:rPr>
        <w:t xml:space="preserve"> сельсовет (далее – </w:t>
      </w: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w:t>
      </w:r>
    </w:p>
    <w:p w:rsidR="00AF70D4" w:rsidRPr="000D73A8" w:rsidRDefault="00AF70D4" w:rsidP="00AF70D4">
      <w:pPr>
        <w:autoSpaceDE w:val="0"/>
        <w:autoSpaceDN w:val="0"/>
        <w:adjustRightInd w:val="0"/>
        <w:ind w:firstLine="720"/>
        <w:jc w:val="both"/>
        <w:rPr>
          <w:rFonts w:ascii="Arial" w:hAnsi="Arial"/>
        </w:rPr>
      </w:pPr>
      <w:bookmarkStart w:id="6" w:name="sub_1023"/>
      <w:bookmarkEnd w:id="5"/>
      <w:r w:rsidRPr="000D73A8">
        <w:rPr>
          <w:rFonts w:ascii="Arial" w:hAnsi="Arial"/>
        </w:rPr>
        <w:t>2.2. К полномочиям администрации сельсовета относится:</w:t>
      </w:r>
    </w:p>
    <w:bookmarkEnd w:id="6"/>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осуществление муниципального жилищного контроля;</w:t>
      </w:r>
    </w:p>
    <w:p w:rsidR="00AF70D4" w:rsidRDefault="00AF70D4" w:rsidP="00AF70D4">
      <w:pPr>
        <w:autoSpaceDE w:val="0"/>
        <w:autoSpaceDN w:val="0"/>
        <w:adjustRightInd w:val="0"/>
        <w:ind w:firstLine="720"/>
        <w:jc w:val="both"/>
        <w:rPr>
          <w:rFonts w:ascii="Arial" w:hAnsi="Arial"/>
        </w:rPr>
      </w:pPr>
      <w:r w:rsidRPr="000D73A8">
        <w:rPr>
          <w:rFonts w:ascii="Arial" w:hAnsi="Arial"/>
        </w:rPr>
        <w:t>- разработка и принятие административного регламента осуществления му</w:t>
      </w:r>
      <w:r>
        <w:rPr>
          <w:rFonts w:ascii="Arial" w:hAnsi="Arial"/>
        </w:rPr>
        <w:t>ниципального жилищного контроля.</w:t>
      </w:r>
    </w:p>
    <w:p w:rsidR="00AF70D4" w:rsidRDefault="00AF70D4" w:rsidP="00AF70D4">
      <w:pPr>
        <w:autoSpaceDE w:val="0"/>
        <w:autoSpaceDN w:val="0"/>
        <w:adjustRightInd w:val="0"/>
        <w:ind w:firstLine="720"/>
        <w:jc w:val="both"/>
        <w:rPr>
          <w:rFonts w:ascii="Arial" w:hAnsi="Arial"/>
        </w:rPr>
      </w:pPr>
      <w:r>
        <w:rPr>
          <w:rFonts w:ascii="Arial" w:hAnsi="Arial"/>
        </w:rPr>
        <w:t>2.3.К полномочиям Совета депутатов муниципального образования Фурмановский сельсовет относится:</w:t>
      </w:r>
    </w:p>
    <w:p w:rsidR="00AF70D4" w:rsidRDefault="00AF70D4" w:rsidP="00AF70D4">
      <w:pPr>
        <w:autoSpaceDE w:val="0"/>
        <w:autoSpaceDN w:val="0"/>
        <w:adjustRightInd w:val="0"/>
        <w:ind w:firstLine="720"/>
        <w:jc w:val="both"/>
        <w:rPr>
          <w:rFonts w:ascii="Arial" w:hAnsi="Arial"/>
        </w:rPr>
      </w:pPr>
      <w:r>
        <w:rPr>
          <w:rFonts w:ascii="Arial" w:hAnsi="Arial"/>
        </w:rPr>
        <w:t>- утверждение Положения о порядке осуществления муниципального жилищного контроля.</w:t>
      </w:r>
    </w:p>
    <w:p w:rsidR="00AF70D4" w:rsidRDefault="00AF70D4" w:rsidP="00AF70D4">
      <w:pPr>
        <w:autoSpaceDE w:val="0"/>
        <w:autoSpaceDN w:val="0"/>
        <w:adjustRightInd w:val="0"/>
        <w:ind w:firstLine="720"/>
        <w:jc w:val="both"/>
        <w:rPr>
          <w:rFonts w:ascii="Arial" w:hAnsi="Arial"/>
        </w:rPr>
      </w:pPr>
      <w:r>
        <w:rPr>
          <w:rFonts w:ascii="Arial" w:hAnsi="Arial"/>
        </w:rPr>
        <w:t>2.4.К полномочиям главы муниципального образования Фурмановский сельсовет относится:</w:t>
      </w:r>
    </w:p>
    <w:p w:rsidR="00AF70D4" w:rsidRDefault="00AF70D4" w:rsidP="00AF70D4">
      <w:pPr>
        <w:autoSpaceDE w:val="0"/>
        <w:autoSpaceDN w:val="0"/>
        <w:adjustRightInd w:val="0"/>
        <w:ind w:firstLine="720"/>
        <w:jc w:val="both"/>
        <w:rPr>
          <w:rFonts w:ascii="Arial" w:hAnsi="Arial"/>
        </w:rPr>
      </w:pPr>
      <w:r>
        <w:rPr>
          <w:rFonts w:ascii="Arial" w:hAnsi="Arial"/>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AF70D4" w:rsidRPr="000D73A8" w:rsidRDefault="00AF70D4" w:rsidP="00AF70D4">
      <w:pPr>
        <w:autoSpaceDE w:val="0"/>
        <w:autoSpaceDN w:val="0"/>
        <w:adjustRightInd w:val="0"/>
        <w:ind w:firstLine="720"/>
        <w:jc w:val="both"/>
        <w:rPr>
          <w:rFonts w:ascii="Arial" w:hAnsi="Arial"/>
        </w:rPr>
      </w:pPr>
      <w:r>
        <w:rPr>
          <w:rFonts w:ascii="Arial" w:hAnsi="Arial"/>
        </w:rPr>
        <w:t>- организация муниципального жилищного контроля.</w:t>
      </w:r>
    </w:p>
    <w:p w:rsidR="00AF70D4" w:rsidRPr="000D73A8" w:rsidRDefault="00AF70D4" w:rsidP="00AF70D4">
      <w:pPr>
        <w:autoSpaceDE w:val="0"/>
        <w:autoSpaceDN w:val="0"/>
        <w:adjustRightInd w:val="0"/>
        <w:ind w:firstLine="720"/>
        <w:jc w:val="both"/>
        <w:rPr>
          <w:rFonts w:ascii="Arial" w:hAnsi="Arial"/>
        </w:rPr>
      </w:pPr>
      <w:bookmarkStart w:id="7" w:name="sub_1025"/>
      <w:r w:rsidRPr="000D73A8">
        <w:rPr>
          <w:rFonts w:ascii="Arial" w:hAnsi="Arial"/>
        </w:rPr>
        <w:t>2.</w:t>
      </w:r>
      <w:r>
        <w:rPr>
          <w:rFonts w:ascii="Arial" w:hAnsi="Arial"/>
        </w:rPr>
        <w:t>5</w:t>
      </w:r>
      <w:r w:rsidRPr="000D73A8">
        <w:rPr>
          <w:rFonts w:ascii="Arial" w:hAnsi="Arial"/>
        </w:rPr>
        <w:t xml:space="preserve">. При организации и осуществлении муниципального жилищного контроля </w:t>
      </w: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w:t>
      </w:r>
      <w:hyperlink r:id="rId11" w:history="1">
        <w:r w:rsidRPr="000D73A8">
          <w:rPr>
            <w:rFonts w:ascii="Arial" w:hAnsi="Arial"/>
          </w:rPr>
          <w:t>Закон</w:t>
        </w:r>
      </w:hyperlink>
      <w:r w:rsidRPr="000D73A8">
        <w:rPr>
          <w:rFonts w:ascii="Arial" w:hAnsi="Arial"/>
        </w:rPr>
        <w:t xml:space="preserve"> Оре</w:t>
      </w:r>
      <w:r>
        <w:rPr>
          <w:rFonts w:ascii="Arial" w:hAnsi="Arial"/>
        </w:rPr>
        <w:t>нбургской области от 06.11.2012</w:t>
      </w:r>
      <w:r w:rsidRPr="000D73A8">
        <w:rPr>
          <w:rFonts w:ascii="Arial" w:hAnsi="Arial"/>
        </w:rPr>
        <w:t xml:space="preserve"> N 1079/318-V-ОЗ "О взаимодействии органов муниципального жилищного контроля с органом государственного жилищного надзора Оренбургской области".</w:t>
      </w:r>
    </w:p>
    <w:bookmarkEnd w:id="7"/>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8" w:name="sub_1003"/>
      <w:r w:rsidRPr="003D010D">
        <w:rPr>
          <w:rFonts w:ascii="Arial" w:hAnsi="Arial"/>
          <w:b/>
          <w:bCs/>
          <w:sz w:val="32"/>
          <w:szCs w:val="32"/>
        </w:rPr>
        <w:t>Глава 3. Порядок осуществления муниципального жилищного контроля</w:t>
      </w:r>
    </w:p>
    <w:bookmarkEnd w:id="8"/>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3.1. Формами муниципального жилищного контроля являются плановые и внеплановые проверки.</w:t>
      </w:r>
    </w:p>
    <w:p w:rsidR="00AF70D4" w:rsidRPr="000D73A8" w:rsidRDefault="00AF70D4" w:rsidP="00AF70D4">
      <w:pPr>
        <w:autoSpaceDE w:val="0"/>
        <w:autoSpaceDN w:val="0"/>
        <w:adjustRightInd w:val="0"/>
        <w:ind w:firstLine="720"/>
        <w:jc w:val="both"/>
        <w:rPr>
          <w:rFonts w:ascii="Arial" w:hAnsi="Arial"/>
        </w:rPr>
      </w:pPr>
      <w:bookmarkStart w:id="9" w:name="sub_1032"/>
      <w:r w:rsidRPr="000D73A8">
        <w:rPr>
          <w:rFonts w:ascii="Arial" w:hAnsi="Arial"/>
        </w:rPr>
        <w:t>3.2. Плановые проверки проводятся не чаще чем один раз в три года на основании разрабатываемых администрацией сельсовета ежегодных планов.</w:t>
      </w:r>
    </w:p>
    <w:bookmarkEnd w:id="9"/>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Основанием для включения плановой проверки в ежегодный план проведения плановых проверок является истечение одного года со дня:</w:t>
      </w:r>
    </w:p>
    <w:p w:rsidR="00AF70D4" w:rsidRDefault="00AF70D4" w:rsidP="00AF70D4">
      <w:pPr>
        <w:autoSpaceDE w:val="0"/>
        <w:autoSpaceDN w:val="0"/>
        <w:adjustRightInd w:val="0"/>
        <w:ind w:firstLine="720"/>
        <w:jc w:val="both"/>
        <w:rPr>
          <w:rFonts w:ascii="Arial" w:hAnsi="Arial"/>
        </w:rPr>
      </w:pPr>
      <w:r w:rsidRPr="000D73A8">
        <w:rPr>
          <w:rFonts w:ascii="Arial" w:hAnsi="Arial"/>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F70D4" w:rsidRPr="000D73A8" w:rsidRDefault="00AF70D4" w:rsidP="00AF70D4">
      <w:pPr>
        <w:autoSpaceDE w:val="0"/>
        <w:autoSpaceDN w:val="0"/>
        <w:adjustRightInd w:val="0"/>
        <w:ind w:firstLine="720"/>
        <w:jc w:val="both"/>
        <w:rPr>
          <w:rFonts w:ascii="Arial" w:hAnsi="Arial"/>
        </w:rPr>
      </w:pPr>
      <w:r>
        <w:rPr>
          <w:rFonts w:ascii="Arial" w:hAnsi="Arial"/>
        </w:rPr>
        <w:lastRenderedPageBreak/>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окончания проведения последней плановой проверки юридического лица, индивидуального предпринимателя.</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Утвержденный главой администрации сельсовета ежегодный план проведения плановых проверок доводится до сведения заинтересованных лиц посредством его размещения на </w:t>
      </w:r>
      <w:hyperlink r:id="rId12" w:history="1">
        <w:r w:rsidRPr="000D73A8">
          <w:rPr>
            <w:rFonts w:ascii="Arial" w:hAnsi="Arial"/>
          </w:rPr>
          <w:t>официальном сайте</w:t>
        </w:r>
      </w:hyperlink>
      <w:r w:rsidRPr="000D73A8">
        <w:rPr>
          <w:rFonts w:ascii="Arial" w:hAnsi="Arial"/>
        </w:rPr>
        <w:t xml:space="preserve"> </w:t>
      </w:r>
      <w:r>
        <w:rPr>
          <w:rFonts w:ascii="Arial" w:hAnsi="Arial"/>
        </w:rPr>
        <w:t>администрации муниципального образования Первомайский район Первомайского района Оренбургской области</w:t>
      </w:r>
      <w:r w:rsidRPr="009319AF">
        <w:rPr>
          <w:rFonts w:ascii="Arial" w:hAnsi="Arial"/>
        </w:rPr>
        <w:t xml:space="preserve"> </w:t>
      </w:r>
      <w:r>
        <w:rPr>
          <w:rFonts w:ascii="Arial" w:hAnsi="Arial"/>
          <w:lang w:val="en-US"/>
        </w:rPr>
        <w:t>pervomay</w:t>
      </w:r>
      <w:r w:rsidRPr="001D6C7E">
        <w:rPr>
          <w:rFonts w:ascii="Arial" w:hAnsi="Arial"/>
        </w:rPr>
        <w:t>.</w:t>
      </w:r>
      <w:r>
        <w:rPr>
          <w:rFonts w:ascii="Arial" w:hAnsi="Arial"/>
          <w:lang w:val="en-US"/>
        </w:rPr>
        <w:t>orb</w:t>
      </w:r>
      <w:r w:rsidRPr="001D6C7E">
        <w:rPr>
          <w:rFonts w:ascii="Arial" w:hAnsi="Arial"/>
        </w:rPr>
        <w:t>.</w:t>
      </w:r>
      <w:r>
        <w:rPr>
          <w:rFonts w:ascii="Arial" w:hAnsi="Arial"/>
          <w:lang w:val="en-US"/>
        </w:rPr>
        <w:t>ru</w:t>
      </w:r>
      <w:r w:rsidRPr="000D73A8">
        <w:rPr>
          <w:rFonts w:ascii="Arial" w:hAnsi="Arial"/>
        </w:rPr>
        <w:t xml:space="preserve"> в информационно-телекоммуникационной сети </w:t>
      </w:r>
      <w:r>
        <w:rPr>
          <w:rFonts w:ascii="Arial" w:hAnsi="Arial"/>
        </w:rPr>
        <w:t>«</w:t>
      </w:r>
      <w:r w:rsidRPr="000D73A8">
        <w:rPr>
          <w:rFonts w:ascii="Arial" w:hAnsi="Arial"/>
        </w:rPr>
        <w:t>Интернет</w:t>
      </w:r>
      <w:r>
        <w:rPr>
          <w:rFonts w:ascii="Arial" w:hAnsi="Arial"/>
        </w:rPr>
        <w:t>»</w:t>
      </w:r>
      <w:r w:rsidRPr="000D73A8">
        <w:rPr>
          <w:rFonts w:ascii="Arial" w:hAnsi="Arial"/>
        </w:rPr>
        <w:t>, а также официального обнародования на информационных стендах.</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В срок до 1 сентября года, предшествующего году проведения плановых проверок, </w:t>
      </w: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направляет проект ежегодного плана проведения плановых проверок в органы прокуратуры.</w:t>
      </w:r>
    </w:p>
    <w:p w:rsidR="00AF70D4" w:rsidRPr="000D73A8" w:rsidRDefault="00AF70D4" w:rsidP="00AF70D4">
      <w:pPr>
        <w:autoSpaceDE w:val="0"/>
        <w:autoSpaceDN w:val="0"/>
        <w:adjustRightInd w:val="0"/>
        <w:ind w:firstLine="720"/>
        <w:jc w:val="both"/>
        <w:rPr>
          <w:rFonts w:ascii="Arial" w:hAnsi="Arial"/>
        </w:rPr>
      </w:pP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F70D4" w:rsidRPr="000D73A8" w:rsidRDefault="00AF70D4" w:rsidP="00AF70D4">
      <w:pPr>
        <w:autoSpaceDE w:val="0"/>
        <w:autoSpaceDN w:val="0"/>
        <w:adjustRightInd w:val="0"/>
        <w:ind w:firstLine="720"/>
        <w:jc w:val="both"/>
        <w:rPr>
          <w:rFonts w:ascii="Arial" w:hAnsi="Arial"/>
        </w:rPr>
      </w:pPr>
      <w:bookmarkStart w:id="10" w:name="sub_1033"/>
      <w:r w:rsidRPr="000D73A8">
        <w:rPr>
          <w:rFonts w:ascii="Arial" w:hAnsi="Arial"/>
        </w:rPr>
        <w:t>3.3. Плановая проверка проводится в форме документарной проверки и (или) выездной проверки.</w:t>
      </w:r>
    </w:p>
    <w:p w:rsidR="00AF70D4" w:rsidRPr="000D73A8" w:rsidRDefault="00AF70D4" w:rsidP="00AF70D4">
      <w:pPr>
        <w:autoSpaceDE w:val="0"/>
        <w:autoSpaceDN w:val="0"/>
        <w:adjustRightInd w:val="0"/>
        <w:ind w:firstLine="720"/>
        <w:jc w:val="both"/>
        <w:rPr>
          <w:rFonts w:ascii="Arial" w:hAnsi="Arial"/>
        </w:rPr>
      </w:pPr>
      <w:bookmarkStart w:id="11" w:name="sub_1034"/>
      <w:bookmarkEnd w:id="10"/>
      <w:r w:rsidRPr="000D73A8">
        <w:rPr>
          <w:rFonts w:ascii="Arial" w:hAnsi="Arial"/>
        </w:rPr>
        <w:t>3.4. О проведении плановой проверки юридическое лицо, индивидуальный предприниматель уведомляются администрацией сельсовета не позднее чем в течение трех рабочих дней до начала ее проведения посредством направления копии распоряжения главы администрации сельсовета о начале проведения плановой проверки заказным почтовым отправлением с уведомлением о вручении или иным доступным способом.</w:t>
      </w:r>
    </w:p>
    <w:p w:rsidR="00AF70D4" w:rsidRPr="000D73A8" w:rsidRDefault="00AF70D4" w:rsidP="00AF70D4">
      <w:pPr>
        <w:autoSpaceDE w:val="0"/>
        <w:autoSpaceDN w:val="0"/>
        <w:adjustRightInd w:val="0"/>
        <w:ind w:firstLine="720"/>
        <w:jc w:val="both"/>
        <w:rPr>
          <w:rFonts w:ascii="Arial" w:hAnsi="Arial"/>
        </w:rPr>
      </w:pPr>
      <w:bookmarkStart w:id="12" w:name="sub_1035"/>
      <w:bookmarkEnd w:id="11"/>
      <w:r w:rsidRPr="000D73A8">
        <w:rPr>
          <w:rFonts w:ascii="Arial" w:hAnsi="Arial"/>
        </w:rPr>
        <w:t>3.5. Основанием для проведения внеплановой проверки является:</w:t>
      </w:r>
    </w:p>
    <w:p w:rsidR="00AF70D4" w:rsidRPr="000D73A8" w:rsidRDefault="00AF70D4" w:rsidP="00AF70D4">
      <w:pPr>
        <w:autoSpaceDE w:val="0"/>
        <w:autoSpaceDN w:val="0"/>
        <w:adjustRightInd w:val="0"/>
        <w:ind w:firstLine="720"/>
        <w:jc w:val="both"/>
        <w:rPr>
          <w:rFonts w:ascii="Arial" w:hAnsi="Arial"/>
        </w:rPr>
      </w:pPr>
      <w:bookmarkStart w:id="13" w:name="sub_1351"/>
      <w:bookmarkEnd w:id="12"/>
      <w:r w:rsidRPr="000D73A8">
        <w:rPr>
          <w:rFonts w:ascii="Arial" w:hAnsi="Arial"/>
        </w:rPr>
        <w:t xml:space="preserve">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муниципального образования </w:t>
      </w:r>
      <w:r>
        <w:rPr>
          <w:rFonts w:ascii="Arial" w:hAnsi="Arial"/>
        </w:rPr>
        <w:t xml:space="preserve">Фурмановский </w:t>
      </w:r>
      <w:r w:rsidRPr="000D73A8">
        <w:rPr>
          <w:rFonts w:ascii="Arial" w:hAnsi="Arial"/>
        </w:rPr>
        <w:t>сельсовет.</w:t>
      </w:r>
    </w:p>
    <w:p w:rsidR="00AF70D4" w:rsidRPr="000D73A8" w:rsidRDefault="00AF70D4" w:rsidP="00AF70D4">
      <w:pPr>
        <w:autoSpaceDE w:val="0"/>
        <w:autoSpaceDN w:val="0"/>
        <w:adjustRightInd w:val="0"/>
        <w:ind w:firstLine="720"/>
        <w:jc w:val="both"/>
        <w:rPr>
          <w:rFonts w:ascii="Arial" w:hAnsi="Arial"/>
        </w:rPr>
      </w:pPr>
      <w:bookmarkStart w:id="14" w:name="sub_1352"/>
      <w:bookmarkEnd w:id="13"/>
      <w:r w:rsidRPr="000D73A8">
        <w:rPr>
          <w:rFonts w:ascii="Arial" w:hAnsi="Arial"/>
        </w:rPr>
        <w:t>3.5.2.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4"/>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70D4" w:rsidRDefault="00AF70D4" w:rsidP="00AF70D4">
      <w:pPr>
        <w:autoSpaceDE w:val="0"/>
        <w:autoSpaceDN w:val="0"/>
        <w:adjustRightInd w:val="0"/>
        <w:ind w:firstLine="720"/>
        <w:jc w:val="both"/>
        <w:rPr>
          <w:rFonts w:ascii="Arial" w:hAnsi="Arial"/>
        </w:rPr>
      </w:pPr>
      <w:r w:rsidRPr="000D73A8">
        <w:rPr>
          <w:rFonts w:ascii="Arial" w:hAnsi="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Arial" w:hAnsi="Arial"/>
        </w:rPr>
        <w:t>одного и техногенного характера;</w:t>
      </w:r>
    </w:p>
    <w:p w:rsidR="00AF70D4" w:rsidRPr="000D73A8" w:rsidRDefault="00AF70D4" w:rsidP="00AF70D4">
      <w:pPr>
        <w:autoSpaceDE w:val="0"/>
        <w:autoSpaceDN w:val="0"/>
        <w:adjustRightInd w:val="0"/>
        <w:ind w:firstLine="720"/>
        <w:jc w:val="both"/>
        <w:rPr>
          <w:rFonts w:ascii="Arial" w:hAnsi="Arial"/>
        </w:rPr>
      </w:pPr>
      <w:r>
        <w:rPr>
          <w:rFonts w:ascii="Arial" w:hAnsi="Arial"/>
        </w:rPr>
        <w:t>- нарушение прав потребителей в случае обращения граждан, права которых нарушены.</w:t>
      </w:r>
    </w:p>
    <w:p w:rsidR="00AF70D4" w:rsidRDefault="00C13DE4" w:rsidP="00AF70D4">
      <w:pPr>
        <w:autoSpaceDE w:val="0"/>
        <w:autoSpaceDN w:val="0"/>
        <w:adjustRightInd w:val="0"/>
        <w:ind w:firstLine="720"/>
        <w:jc w:val="both"/>
        <w:rPr>
          <w:rFonts w:ascii="Arial" w:hAnsi="Arial"/>
        </w:rPr>
      </w:pPr>
      <w:bookmarkStart w:id="15" w:name="sub_1353"/>
      <w:r>
        <w:rPr>
          <w:rFonts w:ascii="Arial" w:hAnsi="Arial"/>
        </w:rPr>
        <w:t xml:space="preserve">3.5.3. </w:t>
      </w:r>
      <w:r w:rsidRPr="00C13DE4">
        <w:rPr>
          <w:sz w:val="28"/>
          <w:szCs w:val="28"/>
        </w:rPr>
        <w:t>Поступления, в частности посредством системы,</w:t>
      </w:r>
      <w:r w:rsidR="00AF70D4" w:rsidRPr="00715E0E">
        <w:rPr>
          <w:rFonts w:ascii="Arial" w:hAnsi="Arial"/>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Pr="00C13DE4">
        <w:rPr>
          <w:rFonts w:ascii="Arial" w:hAnsi="Arial" w:cs="Arial"/>
        </w:rPr>
        <w:t>, выявление в системе информации</w:t>
      </w:r>
      <w:r w:rsidR="00AF70D4" w:rsidRPr="00715E0E">
        <w:rPr>
          <w:rFonts w:ascii="Arial" w:hAnsi="Arial"/>
        </w:rPr>
        <w:t xml:space="preserve"> о фактах нарушения требований к порядку создания </w:t>
      </w:r>
      <w:r w:rsidR="00AF70D4" w:rsidRPr="00715E0E">
        <w:rPr>
          <w:rFonts w:ascii="Arial" w:hAnsi="Arial"/>
        </w:rPr>
        <w:lastRenderedPageBreak/>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тех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257D3" w:rsidRPr="002257D3" w:rsidRDefault="002257D3" w:rsidP="00AF70D4">
      <w:pPr>
        <w:autoSpaceDE w:val="0"/>
        <w:autoSpaceDN w:val="0"/>
        <w:adjustRightInd w:val="0"/>
        <w:ind w:firstLine="720"/>
        <w:jc w:val="both"/>
        <w:rPr>
          <w:rFonts w:ascii="Arial" w:hAnsi="Arial" w:cs="Arial"/>
        </w:rPr>
      </w:pPr>
      <w:r w:rsidRPr="002257D3">
        <w:rPr>
          <w:rFonts w:ascii="Arial" w:hAnsi="Arial" w:cs="Arial"/>
        </w:rPr>
        <w:t>3.5.4. Информация об указанных в подпункте 3.5.3</w:t>
      </w:r>
      <w:r>
        <w:rPr>
          <w:rFonts w:ascii="Arial" w:hAnsi="Arial" w:cs="Arial"/>
        </w:rPr>
        <w:t xml:space="preserve"> </w:t>
      </w:r>
      <w:r w:rsidRPr="002257D3">
        <w:rPr>
          <w:rFonts w:ascii="Arial" w:hAnsi="Arial" w:cs="Arial"/>
        </w:rPr>
        <w:t>пункта 3.5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F70D4" w:rsidRPr="000D73A8" w:rsidRDefault="00AF70D4" w:rsidP="00AF70D4">
      <w:pPr>
        <w:autoSpaceDE w:val="0"/>
        <w:autoSpaceDN w:val="0"/>
        <w:adjustRightInd w:val="0"/>
        <w:ind w:firstLine="720"/>
        <w:jc w:val="both"/>
        <w:rPr>
          <w:rFonts w:ascii="Arial" w:hAnsi="Arial"/>
        </w:rPr>
      </w:pPr>
      <w:bookmarkStart w:id="16" w:name="sub_1036"/>
      <w:bookmarkEnd w:id="15"/>
      <w:r w:rsidRPr="000D73A8">
        <w:rPr>
          <w:rFonts w:ascii="Arial" w:hAnsi="Arial"/>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w:t>
      </w:r>
      <w:hyperlink w:anchor="sub_1352" w:history="1">
        <w:r w:rsidRPr="000D73A8">
          <w:rPr>
            <w:rFonts w:ascii="Arial" w:hAnsi="Arial"/>
          </w:rPr>
          <w:t>подпунктах 3.5.2</w:t>
        </w:r>
      </w:hyperlink>
      <w:r w:rsidRPr="000D73A8">
        <w:rPr>
          <w:rFonts w:ascii="Arial" w:hAnsi="Arial"/>
        </w:rPr>
        <w:t xml:space="preserve">, </w:t>
      </w:r>
      <w:hyperlink w:anchor="sub_1353" w:history="1">
        <w:r w:rsidRPr="000D73A8">
          <w:rPr>
            <w:rFonts w:ascii="Arial" w:hAnsi="Arial"/>
          </w:rPr>
          <w:t>3.5.3</w:t>
        </w:r>
      </w:hyperlink>
      <w:r w:rsidRPr="000D73A8">
        <w:rPr>
          <w:rFonts w:ascii="Arial" w:hAnsi="Arial"/>
        </w:rPr>
        <w:t xml:space="preserve"> Положения, не могут служить основанием для проведения внеплановой проверки.</w:t>
      </w:r>
    </w:p>
    <w:p w:rsidR="00AF70D4" w:rsidRPr="000D73A8" w:rsidRDefault="00AF70D4" w:rsidP="00AF70D4">
      <w:pPr>
        <w:autoSpaceDE w:val="0"/>
        <w:autoSpaceDN w:val="0"/>
        <w:adjustRightInd w:val="0"/>
        <w:ind w:firstLine="720"/>
        <w:jc w:val="both"/>
        <w:rPr>
          <w:rFonts w:ascii="Arial" w:hAnsi="Arial"/>
        </w:rPr>
      </w:pPr>
      <w:bookmarkStart w:id="17" w:name="sub_1037"/>
      <w:bookmarkEnd w:id="16"/>
      <w:r w:rsidRPr="000D73A8">
        <w:rPr>
          <w:rFonts w:ascii="Arial" w:hAnsi="Arial"/>
        </w:rPr>
        <w:t>3.7. Внеплановая проверка проводится в форме документарной проверки и (или) выездной проверки.</w:t>
      </w:r>
    </w:p>
    <w:p w:rsidR="00AF70D4" w:rsidRPr="000D73A8" w:rsidRDefault="00AF70D4" w:rsidP="00AF70D4">
      <w:pPr>
        <w:autoSpaceDE w:val="0"/>
        <w:autoSpaceDN w:val="0"/>
        <w:adjustRightInd w:val="0"/>
        <w:ind w:firstLine="720"/>
        <w:jc w:val="both"/>
        <w:rPr>
          <w:rFonts w:ascii="Arial" w:hAnsi="Arial"/>
        </w:rPr>
      </w:pPr>
      <w:bookmarkStart w:id="18" w:name="sub_1038"/>
      <w:bookmarkEnd w:id="17"/>
      <w:r w:rsidRPr="000D73A8">
        <w:rPr>
          <w:rFonts w:ascii="Arial" w:hAnsi="Arial"/>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w:anchor="sub_1352" w:history="1">
        <w:r w:rsidRPr="000D73A8">
          <w:rPr>
            <w:rFonts w:ascii="Arial" w:hAnsi="Arial"/>
          </w:rPr>
          <w:t>подпункте 3.5.2</w:t>
        </w:r>
      </w:hyperlink>
      <w:r w:rsidRPr="000D73A8">
        <w:rPr>
          <w:rFonts w:ascii="Arial" w:hAnsi="Arial"/>
        </w:rPr>
        <w:t xml:space="preserve"> Положения, должностными лицами администрации сельсовета после согласования с органом прокуратуры по месту осуществления деятельности таких юридических лиц, индивидуальных предпринимателей.</w:t>
      </w:r>
    </w:p>
    <w:p w:rsidR="00AF70D4" w:rsidRPr="000D73A8" w:rsidRDefault="00AF70D4" w:rsidP="00AF70D4">
      <w:pPr>
        <w:autoSpaceDE w:val="0"/>
        <w:autoSpaceDN w:val="0"/>
        <w:adjustRightInd w:val="0"/>
        <w:ind w:firstLine="720"/>
        <w:jc w:val="both"/>
        <w:rPr>
          <w:rFonts w:ascii="Arial" w:hAnsi="Arial"/>
        </w:rPr>
      </w:pPr>
      <w:bookmarkStart w:id="19" w:name="sub_1039"/>
      <w:bookmarkEnd w:id="18"/>
      <w:r w:rsidRPr="000D73A8">
        <w:rPr>
          <w:rFonts w:ascii="Arial" w:hAnsi="Arial"/>
        </w:rPr>
        <w:t xml:space="preserve">3.9. В день подписания распоряжения главой администрации сельсовета о проведении внеплановой выездной проверки юридического лица, индивидуального предпринимателя в целях согласования ее проведения </w:t>
      </w: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главы сельсовета </w:t>
      </w:r>
      <w:r w:rsidRPr="000D73A8">
        <w:rPr>
          <w:rFonts w:ascii="Arial" w:hAnsi="Arial"/>
        </w:rPr>
        <w:lastRenderedPageBreak/>
        <w:t>о проведении внеплановой выездной проверки и документы, которые содержат сведения, послужившие основанием ее проведения.</w:t>
      </w:r>
    </w:p>
    <w:p w:rsidR="00AF70D4" w:rsidRPr="000D73A8" w:rsidRDefault="00AF70D4" w:rsidP="00AF70D4">
      <w:pPr>
        <w:autoSpaceDE w:val="0"/>
        <w:autoSpaceDN w:val="0"/>
        <w:adjustRightInd w:val="0"/>
        <w:ind w:firstLine="720"/>
        <w:jc w:val="both"/>
        <w:rPr>
          <w:rFonts w:ascii="Arial" w:hAnsi="Arial"/>
        </w:rPr>
      </w:pPr>
      <w:bookmarkStart w:id="20" w:name="sub_10310"/>
      <w:bookmarkEnd w:id="19"/>
      <w:r w:rsidRPr="000D73A8">
        <w:rPr>
          <w:rFonts w:ascii="Arial" w:hAnsi="Arial"/>
        </w:rPr>
        <w:t xml:space="preserve">3.10. Если основанием для проведения внеплановой выездной проверки являются обстоятельства, перечисленные в </w:t>
      </w:r>
      <w:hyperlink w:anchor="sub_1352" w:history="1">
        <w:r w:rsidRPr="000D73A8">
          <w:rPr>
            <w:rFonts w:ascii="Arial" w:hAnsi="Arial"/>
          </w:rPr>
          <w:t>абзаце третьем подпункта 3.5.2</w:t>
        </w:r>
      </w:hyperlink>
      <w:r w:rsidRPr="000D73A8">
        <w:rPr>
          <w:rFonts w:ascii="Arial" w:hAnsi="Arial"/>
        </w:rPr>
        <w:t xml:space="preserve"> Положения, обнаружение нарушений обязательных требований и требований, установленных муниципальными правовыми актами муниципального образования </w:t>
      </w:r>
      <w:r>
        <w:rPr>
          <w:rFonts w:ascii="Arial" w:hAnsi="Arial"/>
        </w:rPr>
        <w:t>Фурмановский</w:t>
      </w:r>
      <w:r w:rsidRPr="000D73A8">
        <w:rPr>
          <w:rFonts w:ascii="Arial" w:hAnsi="Arial"/>
        </w:rPr>
        <w:t xml:space="preserve"> сельсовет, в момент совершения таких нарушений в связи с необходимостью принятия неотложных мер </w:t>
      </w: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Pr="000D73A8">
          <w:rPr>
            <w:rFonts w:ascii="Arial" w:hAnsi="Arial"/>
          </w:rPr>
          <w:t>частями 6</w:t>
        </w:r>
      </w:hyperlink>
      <w:r w:rsidRPr="000D73A8">
        <w:rPr>
          <w:rFonts w:ascii="Arial" w:hAnsi="Arial"/>
        </w:rPr>
        <w:t xml:space="preserve"> и </w:t>
      </w:r>
      <w:hyperlink r:id="rId14" w:history="1">
        <w:r w:rsidRPr="000D73A8">
          <w:rPr>
            <w:rFonts w:ascii="Arial" w:hAnsi="Arial"/>
          </w:rPr>
          <w:t>7 статьи 10</w:t>
        </w:r>
      </w:hyperlink>
      <w:r w:rsidRPr="000D73A8">
        <w:rPr>
          <w:rFonts w:ascii="Arial" w:hAnsi="Arial"/>
        </w:rPr>
        <w:t xml:space="preserve"> Фед</w:t>
      </w:r>
      <w:r>
        <w:rPr>
          <w:rFonts w:ascii="Arial" w:hAnsi="Arial"/>
        </w:rPr>
        <w:t xml:space="preserve">ерального закона от 26.12.2008 </w:t>
      </w:r>
      <w:r w:rsidRPr="000D73A8">
        <w:rPr>
          <w:rFonts w:ascii="Arial" w:hAnsi="Arial"/>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bookmarkEnd w:id="20"/>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3.11. О проведении внеплановой выездной проверки, за исключением внеплановой выездной проверки, основания проведения которой указаны в </w:t>
      </w:r>
      <w:hyperlink w:anchor="sub_1352" w:history="1">
        <w:r w:rsidRPr="000D73A8">
          <w:rPr>
            <w:rFonts w:ascii="Arial" w:hAnsi="Arial"/>
          </w:rPr>
          <w:t>подпункте 3.5.2</w:t>
        </w:r>
      </w:hyperlink>
      <w:r w:rsidRPr="000D73A8">
        <w:rPr>
          <w:rFonts w:ascii="Arial" w:hAnsi="Arial"/>
        </w:rPr>
        <w:t xml:space="preserve"> Положения,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3.13. Внеплановая проверка по основаниям, указанным в </w:t>
      </w:r>
      <w:hyperlink w:anchor="sub_1353" w:history="1">
        <w:r w:rsidRPr="000D73A8">
          <w:rPr>
            <w:rFonts w:ascii="Arial" w:hAnsi="Arial"/>
          </w:rPr>
          <w:t>подпункте 3.5.3</w:t>
        </w:r>
      </w:hyperlink>
      <w:r w:rsidRPr="000D73A8">
        <w:rPr>
          <w:rFonts w:ascii="Arial" w:hAnsi="Arial"/>
        </w:rPr>
        <w:t xml:space="preserve">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3.14. Срок проведения каждой из проверок, предусмотренных </w:t>
      </w:r>
      <w:hyperlink w:anchor="sub_1033" w:history="1">
        <w:r w:rsidRPr="000D73A8">
          <w:rPr>
            <w:rFonts w:ascii="Arial" w:hAnsi="Arial"/>
          </w:rPr>
          <w:t>пунктами 3.3</w:t>
        </w:r>
      </w:hyperlink>
      <w:r w:rsidRPr="000D73A8">
        <w:rPr>
          <w:rFonts w:ascii="Arial" w:hAnsi="Arial"/>
        </w:rPr>
        <w:t xml:space="preserve">, </w:t>
      </w:r>
      <w:hyperlink w:anchor="sub_1037" w:history="1">
        <w:r w:rsidRPr="000D73A8">
          <w:rPr>
            <w:rFonts w:ascii="Arial" w:hAnsi="Arial"/>
          </w:rPr>
          <w:t>3.7</w:t>
        </w:r>
      </w:hyperlink>
      <w:r w:rsidRPr="000D73A8">
        <w:rPr>
          <w:rFonts w:ascii="Arial" w:hAnsi="Arial"/>
        </w:rPr>
        <w:t xml:space="preserve"> Положения, не может превышать двадцать рабочих дней.</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3.15. Проверка проводится на основании распоряжения главы администрации сельсовета по типовой форме, установленной федеральным органом исполнительной власти, уполномоченным Правительством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Проверка может проводиться только должностным лицом или должностными лицами, которые указаны в данном распоряжении.</w:t>
      </w:r>
    </w:p>
    <w:p w:rsidR="00AF70D4" w:rsidRPr="000D73A8" w:rsidRDefault="00AF70D4" w:rsidP="00AF70D4">
      <w:pPr>
        <w:autoSpaceDE w:val="0"/>
        <w:autoSpaceDN w:val="0"/>
        <w:adjustRightInd w:val="0"/>
        <w:ind w:firstLine="720"/>
        <w:jc w:val="both"/>
        <w:rPr>
          <w:rFonts w:ascii="Arial" w:hAnsi="Arial"/>
        </w:rPr>
      </w:pPr>
      <w:smartTag w:uri="urn:schemas-microsoft-com:office:smarttags" w:element="PersonName">
        <w:smartTagPr>
          <w:attr w:name="ProductID" w:val="администрация сельсовета"/>
        </w:smartTagPr>
        <w:r w:rsidRPr="000D73A8">
          <w:rPr>
            <w:rFonts w:ascii="Arial" w:hAnsi="Arial"/>
          </w:rPr>
          <w:t>Администрация сельсовета</w:t>
        </w:r>
      </w:smartTag>
      <w:r w:rsidRPr="000D73A8">
        <w:rPr>
          <w:rFonts w:ascii="Arial" w:hAnsi="Arial"/>
        </w:rPr>
        <w:t xml:space="preserve"> привлекает к проведению выездной проверки юридического лица, индивидуального предпринимателя экспертов, экспертные организации.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3.16. По результатам проверки должностными лицами администрации сельсовета,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2257D3" w:rsidRPr="002257D3" w:rsidRDefault="002257D3" w:rsidP="002257D3">
      <w:pPr>
        <w:pStyle w:val="ConsPlusNormal"/>
        <w:ind w:firstLine="540"/>
        <w:jc w:val="both"/>
      </w:pPr>
      <w:bookmarkStart w:id="21" w:name="sub_10319"/>
      <w:r w:rsidRPr="002257D3">
        <w:t xml:space="preserve">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rsidRPr="002257D3">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57D3" w:rsidRPr="002257D3" w:rsidRDefault="002257D3" w:rsidP="002257D3">
      <w:pPr>
        <w:autoSpaceDE w:val="0"/>
        <w:autoSpaceDN w:val="0"/>
        <w:adjustRightInd w:val="0"/>
        <w:ind w:firstLine="720"/>
        <w:jc w:val="both"/>
        <w:rPr>
          <w:rFonts w:ascii="Arial" w:hAnsi="Arial" w:cs="Arial"/>
        </w:rPr>
      </w:pPr>
      <w:r w:rsidRPr="002257D3">
        <w:rPr>
          <w:rFonts w:ascii="Arial" w:hAnsi="Arial" w:cs="Arial"/>
        </w:rPr>
        <w:t>3.18.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сельсовета.</w:t>
      </w:r>
    </w:p>
    <w:p w:rsidR="00AF70D4" w:rsidRPr="000D73A8" w:rsidRDefault="00AF70D4" w:rsidP="002257D3">
      <w:pPr>
        <w:autoSpaceDE w:val="0"/>
        <w:autoSpaceDN w:val="0"/>
        <w:adjustRightInd w:val="0"/>
        <w:ind w:firstLine="720"/>
        <w:jc w:val="both"/>
        <w:rPr>
          <w:rFonts w:ascii="Arial" w:hAnsi="Arial"/>
        </w:rPr>
      </w:pPr>
      <w:r w:rsidRPr="000D73A8">
        <w:rPr>
          <w:rFonts w:ascii="Arial" w:hAnsi="Arial"/>
        </w:rPr>
        <w:t>3.19.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70D4" w:rsidRPr="000D73A8" w:rsidRDefault="00AF70D4" w:rsidP="00AF70D4">
      <w:pPr>
        <w:autoSpaceDE w:val="0"/>
        <w:autoSpaceDN w:val="0"/>
        <w:adjustRightInd w:val="0"/>
        <w:ind w:firstLine="720"/>
        <w:jc w:val="both"/>
        <w:rPr>
          <w:rFonts w:ascii="Arial" w:hAnsi="Arial"/>
        </w:rPr>
      </w:pPr>
      <w:bookmarkStart w:id="22" w:name="sub_10320"/>
      <w:bookmarkEnd w:id="21"/>
      <w:r w:rsidRPr="000D73A8">
        <w:rPr>
          <w:rFonts w:ascii="Arial" w:hAnsi="Arial"/>
        </w:rPr>
        <w:t xml:space="preserve">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Pr>
          <w:rFonts w:ascii="Arial" w:hAnsi="Arial"/>
        </w:rPr>
        <w:t>Фурмановский</w:t>
      </w:r>
      <w:r w:rsidRPr="000D73A8">
        <w:rPr>
          <w:rFonts w:ascii="Arial" w:hAnsi="Arial"/>
        </w:rPr>
        <w:t xml:space="preserve"> сельсовет,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bookmarkEnd w:id="22"/>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3DE4" w:rsidRDefault="00C13DE4" w:rsidP="00C13DE4">
      <w:pPr>
        <w:autoSpaceDE w:val="0"/>
        <w:autoSpaceDN w:val="0"/>
        <w:adjustRightInd w:val="0"/>
        <w:ind w:firstLine="540"/>
        <w:jc w:val="both"/>
        <w:rPr>
          <w:rFonts w:ascii="Arial" w:hAnsi="Arial" w:cs="Arial"/>
        </w:rPr>
      </w:pPr>
      <w:r>
        <w:rPr>
          <w:rFonts w:ascii="Arial" w:hAnsi="Arial"/>
        </w:rPr>
        <w:t xml:space="preserve">3.21. </w:t>
      </w:r>
      <w:smartTag w:uri="urn:schemas-microsoft-com:office:smarttags" w:element="PersonName">
        <w:smartTagPr>
          <w:attr w:name="ProductID" w:val="администрация сельсовета"/>
        </w:smartTagPr>
        <w:r>
          <w:rPr>
            <w:rFonts w:ascii="Arial" w:hAnsi="Arial"/>
          </w:rPr>
          <w:t>Администрация сельсовета</w:t>
        </w:r>
      </w:smartTag>
      <w:r>
        <w:rPr>
          <w:rFonts w:ascii="Arial" w:hAnsi="Arial" w:cs="Arial"/>
        </w:rPr>
        <w:t xml:space="preserve"> вправе обратиться в суд с заявлениями:</w:t>
      </w:r>
    </w:p>
    <w:p w:rsidR="00C13DE4" w:rsidRDefault="00C13DE4" w:rsidP="00C13DE4">
      <w:pPr>
        <w:autoSpaceDE w:val="0"/>
        <w:autoSpaceDN w:val="0"/>
        <w:adjustRightInd w:val="0"/>
        <w:ind w:firstLine="540"/>
        <w:jc w:val="both"/>
        <w:rPr>
          <w:rFonts w:ascii="Arial" w:hAnsi="Arial" w:cs="Arial"/>
        </w:rPr>
      </w:pPr>
      <w:r>
        <w:rPr>
          <w:rFonts w:ascii="Arial" w:hAnsi="Arial" w:cs="Arial"/>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13DE4" w:rsidRDefault="00C13DE4" w:rsidP="00C13DE4">
      <w:pPr>
        <w:autoSpaceDE w:val="0"/>
        <w:autoSpaceDN w:val="0"/>
        <w:adjustRightInd w:val="0"/>
        <w:ind w:firstLine="540"/>
        <w:jc w:val="both"/>
        <w:rPr>
          <w:rFonts w:ascii="Arial" w:hAnsi="Arial" w:cs="Arial"/>
        </w:rPr>
      </w:pPr>
      <w:r>
        <w:rPr>
          <w:rFonts w:ascii="Arial" w:hAnsi="Arial" w:cs="Arial"/>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3DE4" w:rsidRDefault="00C13DE4" w:rsidP="00C13DE4">
      <w:pPr>
        <w:autoSpaceDE w:val="0"/>
        <w:autoSpaceDN w:val="0"/>
        <w:adjustRightInd w:val="0"/>
        <w:ind w:firstLine="540"/>
        <w:jc w:val="both"/>
        <w:rPr>
          <w:rFonts w:ascii="Arial" w:hAnsi="Arial" w:cs="Arial"/>
        </w:rPr>
      </w:pPr>
      <w:r>
        <w:rPr>
          <w:rFonts w:ascii="Arial" w:hAnsi="Arial" w:cs="Arial"/>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3DE4" w:rsidRDefault="00C13DE4" w:rsidP="00C13DE4">
      <w:pPr>
        <w:autoSpaceDE w:val="0"/>
        <w:autoSpaceDN w:val="0"/>
        <w:adjustRightInd w:val="0"/>
        <w:ind w:firstLine="540"/>
        <w:jc w:val="both"/>
        <w:rPr>
          <w:rFonts w:ascii="Arial" w:hAnsi="Arial" w:cs="Arial"/>
        </w:rPr>
      </w:pPr>
      <w:r>
        <w:rPr>
          <w:rFonts w:ascii="Arial" w:hAnsi="Arial" w:cs="Arial"/>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70D4" w:rsidRPr="000D73A8" w:rsidRDefault="00C13DE4" w:rsidP="00C13DE4">
      <w:pPr>
        <w:autoSpaceDE w:val="0"/>
        <w:autoSpaceDN w:val="0"/>
        <w:adjustRightInd w:val="0"/>
        <w:ind w:firstLine="720"/>
        <w:jc w:val="both"/>
        <w:rPr>
          <w:rFonts w:ascii="Arial" w:hAnsi="Arial"/>
        </w:rPr>
      </w:pPr>
      <w:r>
        <w:rPr>
          <w:rFonts w:ascii="Arial" w:hAnsi="Arial" w:cs="Arial"/>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3" w:name="sub_1004"/>
      <w:r w:rsidRPr="003D010D">
        <w:rPr>
          <w:rFonts w:ascii="Arial" w:hAnsi="Arial"/>
          <w:b/>
          <w:bCs/>
          <w:sz w:val="32"/>
          <w:szCs w:val="32"/>
        </w:rPr>
        <w:t>Глава 4. Особенности осуществления муниципального жилищного контроля в отношении физических лиц, не являющихся индивидуальными предпринимателями</w:t>
      </w:r>
    </w:p>
    <w:bookmarkEnd w:id="23"/>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sub_1003" w:history="1">
        <w:r w:rsidRPr="000D73A8">
          <w:rPr>
            <w:rFonts w:ascii="Arial" w:hAnsi="Arial"/>
          </w:rPr>
          <w:t>разделом 3</w:t>
        </w:r>
      </w:hyperlink>
      <w:r w:rsidRPr="000D73A8">
        <w:rPr>
          <w:rFonts w:ascii="Arial" w:hAnsi="Arial"/>
        </w:rPr>
        <w:t xml:space="preserve"> Порядка, за исключением положений </w:t>
      </w:r>
      <w:hyperlink w:anchor="sub_1032" w:history="1">
        <w:r w:rsidRPr="000D73A8">
          <w:rPr>
            <w:rFonts w:ascii="Arial" w:hAnsi="Arial"/>
          </w:rPr>
          <w:t>пунктов 3.2</w:t>
        </w:r>
      </w:hyperlink>
      <w:r w:rsidRPr="000D73A8">
        <w:rPr>
          <w:rFonts w:ascii="Arial" w:hAnsi="Arial"/>
        </w:rPr>
        <w:t xml:space="preserve">, </w:t>
      </w:r>
      <w:hyperlink w:anchor="sub_1353" w:history="1">
        <w:r w:rsidRPr="000D73A8">
          <w:rPr>
            <w:rFonts w:ascii="Arial" w:hAnsi="Arial"/>
          </w:rPr>
          <w:t>3.5.3</w:t>
        </w:r>
      </w:hyperlink>
      <w:r w:rsidRPr="000D73A8">
        <w:rPr>
          <w:rFonts w:ascii="Arial" w:hAnsi="Arial"/>
        </w:rPr>
        <w:t xml:space="preserve">, </w:t>
      </w:r>
      <w:hyperlink w:anchor="sub_1038" w:history="1">
        <w:r w:rsidRPr="000D73A8">
          <w:rPr>
            <w:rFonts w:ascii="Arial" w:hAnsi="Arial"/>
          </w:rPr>
          <w:t>3.8 - 3.10</w:t>
        </w:r>
      </w:hyperlink>
      <w:r w:rsidRPr="000D73A8">
        <w:rPr>
          <w:rFonts w:ascii="Arial" w:hAnsi="Arial"/>
        </w:rPr>
        <w:t xml:space="preserve">, </w:t>
      </w:r>
      <w:hyperlink w:anchor="sub_10313" w:history="1">
        <w:r w:rsidRPr="000D73A8">
          <w:rPr>
            <w:rFonts w:ascii="Arial" w:hAnsi="Arial"/>
          </w:rPr>
          <w:t>3.13</w:t>
        </w:r>
      </w:hyperlink>
      <w:r w:rsidRPr="000D73A8">
        <w:rPr>
          <w:rFonts w:ascii="Arial" w:hAnsi="Arial"/>
        </w:rPr>
        <w:t xml:space="preserve">, </w:t>
      </w:r>
      <w:hyperlink w:anchor="sub_10314" w:history="1">
        <w:r w:rsidRPr="000D73A8">
          <w:rPr>
            <w:rFonts w:ascii="Arial" w:hAnsi="Arial"/>
          </w:rPr>
          <w:t>абзаца второго пункта 3.14</w:t>
        </w:r>
      </w:hyperlink>
      <w:r w:rsidRPr="000D73A8">
        <w:rPr>
          <w:rFonts w:ascii="Arial" w:hAnsi="Arial"/>
        </w:rPr>
        <w:t xml:space="preserve">, </w:t>
      </w:r>
      <w:hyperlink w:anchor="sub_10319" w:history="1">
        <w:r w:rsidRPr="000D73A8">
          <w:rPr>
            <w:rFonts w:ascii="Arial" w:hAnsi="Arial"/>
          </w:rPr>
          <w:t>пунктов 3.19</w:t>
        </w:r>
      </w:hyperlink>
      <w:r w:rsidRPr="000D73A8">
        <w:rPr>
          <w:rFonts w:ascii="Arial" w:hAnsi="Arial"/>
        </w:rPr>
        <w:t xml:space="preserve">, </w:t>
      </w:r>
      <w:hyperlink w:anchor="sub_10320" w:history="1">
        <w:r w:rsidRPr="000D73A8">
          <w:rPr>
            <w:rFonts w:ascii="Arial" w:hAnsi="Arial"/>
          </w:rPr>
          <w:t>3.20</w:t>
        </w:r>
      </w:hyperlink>
      <w:r w:rsidRPr="000D73A8">
        <w:rPr>
          <w:rFonts w:ascii="Arial" w:hAnsi="Arial"/>
        </w:rPr>
        <w:t xml:space="preserve"> Порядка.</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lastRenderedPageBreak/>
        <w:t>Распоряжение главы администрации сельсовета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4.2. Плановые проверки в отношении физических лиц, не являющихся индивидуальными предпринимателями, проводятся на основании разрабатываемого администрацией сельсовета ежегодного плана.</w:t>
      </w:r>
    </w:p>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4" w:name="sub_1005"/>
      <w:r w:rsidRPr="003D010D">
        <w:rPr>
          <w:rFonts w:ascii="Arial" w:hAnsi="Arial"/>
          <w:b/>
          <w:bCs/>
          <w:sz w:val="32"/>
          <w:szCs w:val="32"/>
        </w:rPr>
        <w:t>Глава 5. Права и обязанности должностных лиц администрации сельсовета при проведении проверки</w:t>
      </w:r>
    </w:p>
    <w:bookmarkEnd w:id="24"/>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5.1. Должностные лица </w:t>
      </w:r>
      <w:r>
        <w:rPr>
          <w:rFonts w:ascii="Arial" w:hAnsi="Arial"/>
        </w:rPr>
        <w:t>органа муниципального жилищного контроля</w:t>
      </w:r>
      <w:r w:rsidRPr="000D73A8">
        <w:rPr>
          <w:rFonts w:ascii="Arial" w:hAnsi="Arial"/>
        </w:rPr>
        <w:t>, являющиеся муниципальными жилищными инспекторами, при проведении проверки вправе:</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w:t>
      </w:r>
      <w:r>
        <w:rPr>
          <w:rFonts w:ascii="Arial" w:hAnsi="Arial"/>
        </w:rPr>
        <w:t xml:space="preserve">верки соблюдения обязательных </w:t>
      </w:r>
      <w:r w:rsidRPr="000D73A8">
        <w:rPr>
          <w:rFonts w:ascii="Arial" w:hAnsi="Arial"/>
        </w:rPr>
        <w:t>требований;</w:t>
      </w:r>
    </w:p>
    <w:p w:rsidR="00AF70D4" w:rsidRPr="000D73A8" w:rsidRDefault="00AF70D4" w:rsidP="00AF70D4">
      <w:pPr>
        <w:autoSpaceDE w:val="0"/>
        <w:autoSpaceDN w:val="0"/>
        <w:adjustRightInd w:val="0"/>
        <w:ind w:firstLine="540"/>
        <w:jc w:val="both"/>
        <w:rPr>
          <w:rFonts w:ascii="Arial" w:hAnsi="Arial"/>
        </w:rPr>
      </w:pPr>
      <w:r w:rsidRPr="000D73A8">
        <w:rPr>
          <w:rFonts w:ascii="Arial" w:hAnsi="Arial"/>
        </w:rPr>
        <w:t>- беспрепятственно</w:t>
      </w:r>
      <w:r>
        <w:rPr>
          <w:rFonts w:ascii="Arial" w:hAnsi="Arial"/>
        </w:rPr>
        <w:t xml:space="preserve"> </w:t>
      </w:r>
      <w:r>
        <w:rPr>
          <w:rFonts w:ascii="Arial" w:hAnsi="Arial" w:cs="Arial"/>
        </w:rPr>
        <w:t xml:space="preserve">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w:t>
      </w:r>
      <w:r>
        <w:rPr>
          <w:rFonts w:ascii="Arial" w:hAnsi="Arial" w:cs="Arial"/>
        </w:rPr>
        <w:lastRenderedPageBreak/>
        <w:t xml:space="preserve">многоквартирным домом в соответствии со </w:t>
      </w:r>
      <w:hyperlink r:id="rId15" w:history="1">
        <w:r w:rsidRPr="00726A7D">
          <w:rPr>
            <w:rFonts w:ascii="Arial" w:hAnsi="Arial" w:cs="Arial"/>
          </w:rPr>
          <w:t>статьей 162</w:t>
        </w:r>
      </w:hyperlink>
      <w:r w:rsidRPr="00726A7D">
        <w:rPr>
          <w:rFonts w:ascii="Arial" w:hAnsi="Arial" w:cs="Arial"/>
        </w:rPr>
        <w:t xml:space="preserve"> </w:t>
      </w:r>
      <w:r>
        <w:rPr>
          <w:rFonts w:ascii="Arial" w:hAnsi="Arial" w:cs="Arial"/>
        </w:rPr>
        <w:t xml:space="preserve">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sidRPr="00726A7D">
          <w:rPr>
            <w:rFonts w:ascii="Arial" w:hAnsi="Arial" w:cs="Arial"/>
          </w:rPr>
          <w:t>части 1 статьи 164</w:t>
        </w:r>
      </w:hyperlink>
      <w:r w:rsidRPr="00726A7D">
        <w:rPr>
          <w:rFonts w:ascii="Arial" w:hAnsi="Arial" w:cs="Arial"/>
        </w:rPr>
        <w:t xml:space="preserve"> </w:t>
      </w:r>
      <w:r>
        <w:rPr>
          <w:rFonts w:ascii="Arial" w:hAnsi="Arial" w:cs="Arial"/>
        </w:rPr>
        <w:t>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0D73A8">
        <w:rPr>
          <w:rFonts w:ascii="Arial" w:hAnsi="Arial"/>
        </w:rPr>
        <w:t>;</w:t>
      </w:r>
    </w:p>
    <w:p w:rsidR="00AF70D4" w:rsidRDefault="00AF70D4" w:rsidP="00AF70D4">
      <w:pPr>
        <w:autoSpaceDE w:val="0"/>
        <w:autoSpaceDN w:val="0"/>
        <w:adjustRightInd w:val="0"/>
        <w:ind w:firstLine="540"/>
        <w:jc w:val="both"/>
        <w:rPr>
          <w:rFonts w:ascii="Arial" w:hAnsi="Arial"/>
        </w:rPr>
      </w:pPr>
      <w:r w:rsidRPr="000D73A8">
        <w:rPr>
          <w:rFonts w:ascii="Arial" w:hAnsi="Arial"/>
        </w:rPr>
        <w:t>-</w:t>
      </w:r>
      <w:r>
        <w:rPr>
          <w:rFonts w:ascii="Arial" w:hAnsi="Arial"/>
        </w:rPr>
        <w:t xml:space="preserve"> </w:t>
      </w:r>
      <w:r>
        <w:rPr>
          <w:rFonts w:ascii="Arial" w:hAnsi="Arial" w:cs="Arial"/>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0D73A8">
        <w:rPr>
          <w:rFonts w:ascii="Arial" w:hAnsi="Arial"/>
        </w:rPr>
        <w:t>;</w:t>
      </w:r>
    </w:p>
    <w:p w:rsidR="00AF70D4" w:rsidRDefault="00AF70D4" w:rsidP="00AF70D4">
      <w:pPr>
        <w:autoSpaceDE w:val="0"/>
        <w:autoSpaceDN w:val="0"/>
        <w:adjustRightInd w:val="0"/>
        <w:ind w:firstLine="540"/>
        <w:jc w:val="both"/>
        <w:rPr>
          <w:rFonts w:ascii="Arial" w:hAnsi="Arial" w:cs="Arial"/>
        </w:rPr>
      </w:pPr>
      <w:r>
        <w:rPr>
          <w:rFonts w:ascii="Arial" w:hAnsi="Arial" w:cs="Arial"/>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D4" w:rsidRDefault="00AF70D4" w:rsidP="00AF70D4">
      <w:pPr>
        <w:autoSpaceDE w:val="0"/>
        <w:autoSpaceDN w:val="0"/>
        <w:adjustRightInd w:val="0"/>
        <w:ind w:firstLine="540"/>
        <w:jc w:val="both"/>
        <w:rPr>
          <w:rFonts w:ascii="Arial" w:hAnsi="Arial" w:cs="Arial"/>
        </w:rPr>
      </w:pPr>
      <w:r>
        <w:rPr>
          <w:rFonts w:ascii="Arial" w:hAnsi="Arial" w:cs="Arial"/>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5.2. Должн</w:t>
      </w:r>
      <w:r>
        <w:rPr>
          <w:rFonts w:ascii="Arial" w:hAnsi="Arial"/>
        </w:rPr>
        <w:t xml:space="preserve">остные лица </w:t>
      </w:r>
      <w:r w:rsidRPr="000D73A8">
        <w:rPr>
          <w:rFonts w:ascii="Arial" w:hAnsi="Arial"/>
        </w:rPr>
        <w:t xml:space="preserve"> </w:t>
      </w:r>
      <w:r>
        <w:rPr>
          <w:rFonts w:ascii="Arial" w:hAnsi="Arial"/>
        </w:rPr>
        <w:t>органа муниципального жилищного контроля</w:t>
      </w:r>
      <w:r w:rsidRPr="000D73A8">
        <w:rPr>
          <w:rFonts w:ascii="Arial" w:hAnsi="Arial"/>
        </w:rPr>
        <w:t xml:space="preserve"> при проведении проверки обязаны:</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своевременно и в полной мере исполнять предоставленные в соответствии с законодательством, муниципальными правовыми актами муниципального образования </w:t>
      </w:r>
      <w:r>
        <w:rPr>
          <w:rFonts w:ascii="Arial" w:hAnsi="Arial"/>
        </w:rPr>
        <w:t>Фурмановский</w:t>
      </w:r>
      <w:r w:rsidRPr="000D73A8">
        <w:rPr>
          <w:rFonts w:ascii="Arial" w:hAnsi="Arial"/>
        </w:rPr>
        <w:t xml:space="preserve"> сельсовет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муниципального образования </w:t>
      </w:r>
      <w:r>
        <w:rPr>
          <w:rFonts w:ascii="Arial" w:hAnsi="Arial"/>
        </w:rPr>
        <w:t>Фурмановский</w:t>
      </w:r>
      <w:r w:rsidRPr="000D73A8">
        <w:rPr>
          <w:rFonts w:ascii="Arial" w:hAnsi="Arial"/>
        </w:rPr>
        <w:t xml:space="preserve"> сельсовет в области жилищных отношений;</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соблюдать действующее законодательство, муниципальные правовые акты муниципального образования </w:t>
      </w:r>
      <w:r>
        <w:rPr>
          <w:rFonts w:ascii="Arial" w:hAnsi="Arial"/>
        </w:rPr>
        <w:t>Фурмановский</w:t>
      </w:r>
      <w:r w:rsidRPr="000D73A8">
        <w:rPr>
          <w:rFonts w:ascii="Arial" w:hAnsi="Arial"/>
        </w:rPr>
        <w:t xml:space="preserve"> сельсовет, права и законные интересы физического лица, юридического лица, индивидуального предпринимателя, проверка которых проводится;</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проводить проверку на основании распоряжения главы администрации сельсовета о проведении проверки в соответствии с ее назначением;</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сельсовета и, в случае, предусмотренном </w:t>
      </w:r>
      <w:hyperlink w:anchor="sub_1038" w:history="1">
        <w:r w:rsidRPr="000D73A8">
          <w:rPr>
            <w:rFonts w:ascii="Arial" w:hAnsi="Arial"/>
          </w:rPr>
          <w:t>пунктом 3.8</w:t>
        </w:r>
      </w:hyperlink>
      <w:r>
        <w:rPr>
          <w:rFonts w:ascii="Arial" w:hAnsi="Arial"/>
        </w:rPr>
        <w:t xml:space="preserve"> Положения</w:t>
      </w:r>
      <w:r w:rsidRPr="000D73A8">
        <w:rPr>
          <w:rFonts w:ascii="Arial" w:hAnsi="Arial"/>
        </w:rPr>
        <w:t>, копии документа о согласовании проведения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знакомить физическое лицо, его уполномоченного представителя, руководителя, иное должностное лицо или уполномоченного представителя </w:t>
      </w:r>
      <w:r w:rsidRPr="000D73A8">
        <w:rPr>
          <w:rFonts w:ascii="Arial" w:hAnsi="Arial"/>
        </w:rPr>
        <w:lastRenderedPageBreak/>
        <w:t>юридического лица, индивидуального предпринимателя, его уполномоченного представителя с результатами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соблюдать сроки проведения проверки, установленные </w:t>
      </w:r>
      <w:hyperlink r:id="rId17" w:history="1">
        <w:r w:rsidRPr="000D73A8">
          <w:rPr>
            <w:rFonts w:ascii="Arial" w:hAnsi="Arial"/>
          </w:rPr>
          <w:t>Федеральным законом</w:t>
        </w:r>
      </w:hyperlink>
      <w:r w:rsidRPr="000D73A8">
        <w:rPr>
          <w:rFonts w:ascii="Arial" w:hAnsi="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w:t>
      </w:r>
      <w:r>
        <w:rPr>
          <w:rFonts w:ascii="Arial" w:hAnsi="Arial"/>
        </w:rPr>
        <w:t>Фурмановский</w:t>
      </w:r>
      <w:r w:rsidRPr="000D73A8">
        <w:rPr>
          <w:rFonts w:ascii="Arial" w:hAnsi="Arial"/>
        </w:rPr>
        <w:t xml:space="preserve"> сельсовет;</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5.3. Муниципальным</w:t>
      </w:r>
      <w:r>
        <w:rPr>
          <w:rFonts w:ascii="Arial" w:hAnsi="Arial"/>
        </w:rPr>
        <w:t xml:space="preserve"> жилищным</w:t>
      </w:r>
      <w:r w:rsidRPr="000D73A8">
        <w:rPr>
          <w:rFonts w:ascii="Arial" w:hAnsi="Arial"/>
        </w:rPr>
        <w:t xml:space="preserve"> инспектором является муниципальный служащий, работающий в администрации сельсовета уполномоченный на осуществление муниципального жилищного контроля в соответствии с должностной инструкцией.</w:t>
      </w:r>
    </w:p>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5" w:name="sub_1006"/>
      <w:r w:rsidRPr="003D010D">
        <w:rPr>
          <w:rFonts w:ascii="Arial" w:hAnsi="Arial"/>
          <w:b/>
          <w:bCs/>
          <w:sz w:val="32"/>
          <w:szCs w:val="32"/>
        </w:rPr>
        <w:t>Глава 6. Ответственность должностных лиц органа муниципального жилищного контроля при проведении проверки</w:t>
      </w:r>
    </w:p>
    <w:bookmarkEnd w:id="25"/>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Должностные лица администрации сельсовета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6" w:name="sub_1007"/>
      <w:r w:rsidRPr="003D010D">
        <w:rPr>
          <w:rFonts w:ascii="Arial" w:hAnsi="Arial"/>
          <w:b/>
          <w:bCs/>
          <w:sz w:val="32"/>
          <w:szCs w:val="32"/>
        </w:rPr>
        <w:t>Глава 7. Права и обязанности физических и юридических лиц, индивидуальных предпринимателей при проведении проверки</w:t>
      </w:r>
    </w:p>
    <w:bookmarkEnd w:id="26"/>
    <w:p w:rsidR="00AF70D4" w:rsidRPr="000D73A8" w:rsidRDefault="00AF70D4" w:rsidP="00AF70D4">
      <w:pPr>
        <w:autoSpaceDE w:val="0"/>
        <w:autoSpaceDN w:val="0"/>
        <w:adjustRightInd w:val="0"/>
        <w:ind w:firstLine="720"/>
        <w:jc w:val="both"/>
        <w:rPr>
          <w:rFonts w:ascii="Arial" w:hAnsi="Arial"/>
        </w:rPr>
      </w:pP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xml:space="preserve">7.1. Физическое лицо, его уполномоченный представитель, руководитель или уполномоченный представитель юридического лица, индивидуальный </w:t>
      </w:r>
      <w:r w:rsidRPr="000D73A8">
        <w:rPr>
          <w:rFonts w:ascii="Arial" w:hAnsi="Arial"/>
        </w:rPr>
        <w:lastRenderedPageBreak/>
        <w:t>предприниматель, его уполномоченный представитель при проведении проверки имеют право:</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непосредственно присутствовать при проведении проверки, давать объяснения по вопросам, относящимся к предмету проверки;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получать от администрации сельсовета, ее должностных лиц информацию, которая относится к предмету проверки и предоставление которой предусмотрено Положением;</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обжаловать действия (бездействие) должностных лиц администрации сельсовета,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осуществлять иные права, предусмотренные законодательством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7.2. Физические и юридические лица, индивидуальные предприниматели при проведении проверки обязаны:</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представлять необходимые для проведения проверки документы;</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не препятствовать осуществлению должностными лицами администрации сельсовета мероприятий муниципального жилищного контроля;</w:t>
      </w:r>
    </w:p>
    <w:p w:rsidR="00AF70D4" w:rsidRPr="000D73A8" w:rsidRDefault="00AF70D4" w:rsidP="00AF70D4">
      <w:pPr>
        <w:autoSpaceDE w:val="0"/>
        <w:autoSpaceDN w:val="0"/>
        <w:adjustRightInd w:val="0"/>
        <w:ind w:firstLine="720"/>
        <w:jc w:val="both"/>
        <w:rPr>
          <w:rFonts w:ascii="Arial" w:hAnsi="Arial"/>
        </w:rPr>
      </w:pPr>
      <w:r w:rsidRPr="000D73A8">
        <w:rPr>
          <w:rFonts w:ascii="Arial" w:hAnsi="Arial"/>
        </w:rPr>
        <w:t>- исполнять иные обязанности, предусмотренные законодательством Российской Федерации.</w:t>
      </w:r>
    </w:p>
    <w:p w:rsidR="00AF70D4" w:rsidRPr="000D73A8" w:rsidRDefault="00AF70D4" w:rsidP="00AF70D4">
      <w:pPr>
        <w:autoSpaceDE w:val="0"/>
        <w:autoSpaceDN w:val="0"/>
        <w:adjustRightInd w:val="0"/>
        <w:ind w:firstLine="720"/>
        <w:jc w:val="both"/>
        <w:rPr>
          <w:rFonts w:ascii="Arial" w:hAnsi="Arial"/>
        </w:rPr>
      </w:pPr>
    </w:p>
    <w:p w:rsidR="00AF70D4" w:rsidRPr="003D010D" w:rsidRDefault="00AF70D4" w:rsidP="00AF70D4">
      <w:pPr>
        <w:autoSpaceDE w:val="0"/>
        <w:autoSpaceDN w:val="0"/>
        <w:adjustRightInd w:val="0"/>
        <w:spacing w:before="108" w:after="108"/>
        <w:jc w:val="center"/>
        <w:outlineLvl w:val="0"/>
        <w:rPr>
          <w:rFonts w:ascii="Arial" w:hAnsi="Arial"/>
          <w:b/>
          <w:bCs/>
          <w:sz w:val="32"/>
          <w:szCs w:val="32"/>
        </w:rPr>
      </w:pPr>
      <w:bookmarkStart w:id="27" w:name="sub_1008"/>
      <w:r w:rsidRPr="003D010D">
        <w:rPr>
          <w:rFonts w:ascii="Arial" w:hAnsi="Arial"/>
          <w:b/>
          <w:bCs/>
          <w:sz w:val="32"/>
          <w:szCs w:val="32"/>
        </w:rPr>
        <w:t>Глава 8. Ответственность физических и юридических лиц, индивидуальных предпринимателей при проведении проверки</w:t>
      </w:r>
    </w:p>
    <w:bookmarkEnd w:id="27"/>
    <w:p w:rsidR="00AF70D4" w:rsidRPr="000D73A8" w:rsidRDefault="00AF70D4" w:rsidP="00AF70D4">
      <w:pPr>
        <w:autoSpaceDE w:val="0"/>
        <w:autoSpaceDN w:val="0"/>
        <w:adjustRightInd w:val="0"/>
        <w:ind w:firstLine="720"/>
        <w:jc w:val="both"/>
        <w:rPr>
          <w:rFonts w:ascii="Arial" w:hAnsi="Arial"/>
        </w:rPr>
      </w:pPr>
    </w:p>
    <w:p w:rsidR="00AF70D4" w:rsidRDefault="00AF70D4" w:rsidP="003D010D">
      <w:pPr>
        <w:autoSpaceDE w:val="0"/>
        <w:autoSpaceDN w:val="0"/>
        <w:adjustRightInd w:val="0"/>
        <w:ind w:firstLine="720"/>
        <w:jc w:val="both"/>
      </w:pPr>
      <w:r w:rsidRPr="000D73A8">
        <w:rPr>
          <w:rFonts w:ascii="Arial" w:hAnsi="Arial"/>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w:t>
      </w:r>
      <w:r>
        <w:rPr>
          <w:rFonts w:ascii="Arial" w:hAnsi="Arial"/>
        </w:rPr>
        <w:t>Фурмановский</w:t>
      </w:r>
      <w:r w:rsidRPr="000D73A8">
        <w:rPr>
          <w:rFonts w:ascii="Arial" w:hAnsi="Arial"/>
        </w:rPr>
        <w:t xml:space="preserve"> сельсовет, несут ответственность в соответствии с законодательством Российской Федерации.</w:t>
      </w:r>
    </w:p>
    <w:sectPr w:rsidR="00AF70D4" w:rsidSect="000B4251">
      <w:pgSz w:w="11900" w:h="16800"/>
      <w:pgMar w:top="1134" w:right="851"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DB"/>
    <w:rsid w:val="0003097B"/>
    <w:rsid w:val="0008392A"/>
    <w:rsid w:val="000B4251"/>
    <w:rsid w:val="000C4773"/>
    <w:rsid w:val="000D73A8"/>
    <w:rsid w:val="00107B82"/>
    <w:rsid w:val="0015348C"/>
    <w:rsid w:val="00185141"/>
    <w:rsid w:val="001A0562"/>
    <w:rsid w:val="001D6C7E"/>
    <w:rsid w:val="00225265"/>
    <w:rsid w:val="002257D3"/>
    <w:rsid w:val="00265DDB"/>
    <w:rsid w:val="002961B6"/>
    <w:rsid w:val="002C3B66"/>
    <w:rsid w:val="003058FB"/>
    <w:rsid w:val="003D010D"/>
    <w:rsid w:val="003D58F6"/>
    <w:rsid w:val="003D5DC8"/>
    <w:rsid w:val="00465316"/>
    <w:rsid w:val="0053254D"/>
    <w:rsid w:val="005D34E9"/>
    <w:rsid w:val="00602F94"/>
    <w:rsid w:val="0069440D"/>
    <w:rsid w:val="006A2F18"/>
    <w:rsid w:val="006B0ADB"/>
    <w:rsid w:val="007065A5"/>
    <w:rsid w:val="00715E0E"/>
    <w:rsid w:val="00726A7D"/>
    <w:rsid w:val="00735E1D"/>
    <w:rsid w:val="00737D8D"/>
    <w:rsid w:val="007749D5"/>
    <w:rsid w:val="007A7F71"/>
    <w:rsid w:val="007F0F5B"/>
    <w:rsid w:val="00834953"/>
    <w:rsid w:val="008E21D1"/>
    <w:rsid w:val="00910D62"/>
    <w:rsid w:val="009319AF"/>
    <w:rsid w:val="009B4678"/>
    <w:rsid w:val="009C042B"/>
    <w:rsid w:val="00A0265E"/>
    <w:rsid w:val="00A8272E"/>
    <w:rsid w:val="00AA583A"/>
    <w:rsid w:val="00AA5DE4"/>
    <w:rsid w:val="00AF70D4"/>
    <w:rsid w:val="00B227FA"/>
    <w:rsid w:val="00BE6FFA"/>
    <w:rsid w:val="00C11972"/>
    <w:rsid w:val="00C13DE4"/>
    <w:rsid w:val="00C3362E"/>
    <w:rsid w:val="00C5359D"/>
    <w:rsid w:val="00CF06F8"/>
    <w:rsid w:val="00D57088"/>
    <w:rsid w:val="00D72FC4"/>
    <w:rsid w:val="00D75E47"/>
    <w:rsid w:val="00DC4E16"/>
    <w:rsid w:val="00DE50DE"/>
    <w:rsid w:val="00DF4AB2"/>
    <w:rsid w:val="00E04E63"/>
    <w:rsid w:val="00E65C17"/>
    <w:rsid w:val="00EB057A"/>
    <w:rsid w:val="00F9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57A"/>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100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openxmlformats.org/officeDocument/2006/relationships/hyperlink" Target="garantF1://27452898.178" TargetMode="External"/><Relationship Id="rId17"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consultantplus://offline/ref=AE002800B4C542225660D8578C8C22A3338775ED24E1F732B4B649F32CE008636C6BB1D49DDBF3EB57o1K"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27424446.0" TargetMode="External"/><Relationship Id="rId5" Type="http://schemas.openxmlformats.org/officeDocument/2006/relationships/hyperlink" Target="garantF1://86367.16" TargetMode="External"/><Relationship Id="rId15" Type="http://schemas.openxmlformats.org/officeDocument/2006/relationships/hyperlink" Target="consultantplus://offline/ref=AE002800B4C542225660D8578C8C22A3338775ED24E1F732B4B649F32CE008636C6BB1D49DDAFBE657o4K" TargetMode="External"/><Relationship Id="rId10" Type="http://schemas.openxmlformats.org/officeDocument/2006/relationships/hyperlink" Target="garantF1://27422912.1000" TargetMode="External"/><Relationship Id="rId19" Type="http://schemas.openxmlformats.org/officeDocument/2006/relationships/theme" Target="theme/theme1.xml"/><Relationship Id="rId4" Type="http://schemas.openxmlformats.org/officeDocument/2006/relationships/hyperlink" Target="garantF1://12038291.20" TargetMode="External"/><Relationship Id="rId9" Type="http://schemas.openxmlformats.org/officeDocument/2006/relationships/hyperlink" Target="garantF1://12064247.0" TargetMode="External"/><Relationship Id="rId14" Type="http://schemas.openxmlformats.org/officeDocument/2006/relationships/hyperlink" Target="garantF1://12064247.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44;&#1086;&#1082;&#1091;&#1084;&#1077;&#1085;&#1090;&#1099;\&#1057;&#1072;&#1081;&#1090;&#1099;%20&#1057;&#1077;&#1083;&#1100;&#1089;&#1082;&#1080;&#1077;%20&#1089;&#1086;&#1074;&#1077;&#1090;&#1099;\&#1060;&#1091;&#1088;&#1084;&#1072;&#1085;&#1086;&#1074;&#1089;&#1082;&#1080;&#1081;\2016\11.05\56%20%20636%20434_0047_RS_04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  636 434_0047_RS_04_2016..dot</Template>
  <TotalTime>0</TotalTime>
  <Pages>12</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36473</CharactersWithSpaces>
  <SharedDoc>false</SharedDoc>
  <HLinks>
    <vt:vector size="198" baseType="variant">
      <vt:variant>
        <vt:i4>6946873</vt:i4>
      </vt:variant>
      <vt:variant>
        <vt:i4>96</vt:i4>
      </vt:variant>
      <vt:variant>
        <vt:i4>0</vt:i4>
      </vt:variant>
      <vt:variant>
        <vt:i4>5</vt:i4>
      </vt:variant>
      <vt:variant>
        <vt:lpwstr>garantf1://12064247.0/</vt:lpwstr>
      </vt:variant>
      <vt:variant>
        <vt:lpwstr/>
      </vt:variant>
      <vt:variant>
        <vt:i4>2228243</vt:i4>
      </vt:variant>
      <vt:variant>
        <vt:i4>93</vt:i4>
      </vt:variant>
      <vt:variant>
        <vt:i4>0</vt:i4>
      </vt:variant>
      <vt:variant>
        <vt:i4>5</vt:i4>
      </vt:variant>
      <vt:variant>
        <vt:lpwstr/>
      </vt:variant>
      <vt:variant>
        <vt:lpwstr>sub_1038</vt:lpwstr>
      </vt:variant>
      <vt:variant>
        <vt:i4>2097253</vt:i4>
      </vt:variant>
      <vt:variant>
        <vt:i4>90</vt:i4>
      </vt:variant>
      <vt:variant>
        <vt:i4>0</vt:i4>
      </vt:variant>
      <vt:variant>
        <vt:i4>5</vt:i4>
      </vt:variant>
      <vt:variant>
        <vt:lpwstr>consultantplus://offline/ref=AE002800B4C542225660D8578C8C22A3338775ED24E1F732B4B649F32CE008636C6BB1D49DDBF3EB57o1K</vt:lpwstr>
      </vt:variant>
      <vt:variant>
        <vt:lpwstr/>
      </vt:variant>
      <vt:variant>
        <vt:i4>2097254</vt:i4>
      </vt:variant>
      <vt:variant>
        <vt:i4>87</vt:i4>
      </vt:variant>
      <vt:variant>
        <vt:i4>0</vt:i4>
      </vt:variant>
      <vt:variant>
        <vt:i4>5</vt:i4>
      </vt:variant>
      <vt:variant>
        <vt:lpwstr>consultantplus://offline/ref=AE002800B4C542225660D8578C8C22A3338775ED24E1F732B4B649F32CE008636C6BB1D49DDAFBE657o4K</vt:lpwstr>
      </vt:variant>
      <vt:variant>
        <vt:lpwstr/>
      </vt:variant>
      <vt:variant>
        <vt:i4>2621459</vt:i4>
      </vt:variant>
      <vt:variant>
        <vt:i4>84</vt:i4>
      </vt:variant>
      <vt:variant>
        <vt:i4>0</vt:i4>
      </vt:variant>
      <vt:variant>
        <vt:i4>5</vt:i4>
      </vt:variant>
      <vt:variant>
        <vt:lpwstr/>
      </vt:variant>
      <vt:variant>
        <vt:lpwstr>sub_10320</vt:lpwstr>
      </vt:variant>
      <vt:variant>
        <vt:i4>2818067</vt:i4>
      </vt:variant>
      <vt:variant>
        <vt:i4>81</vt:i4>
      </vt:variant>
      <vt:variant>
        <vt:i4>0</vt:i4>
      </vt:variant>
      <vt:variant>
        <vt:i4>5</vt:i4>
      </vt:variant>
      <vt:variant>
        <vt:lpwstr/>
      </vt:variant>
      <vt:variant>
        <vt:lpwstr>sub_10319</vt:lpwstr>
      </vt:variant>
      <vt:variant>
        <vt:i4>2818067</vt:i4>
      </vt:variant>
      <vt:variant>
        <vt:i4>78</vt:i4>
      </vt:variant>
      <vt:variant>
        <vt:i4>0</vt:i4>
      </vt:variant>
      <vt:variant>
        <vt:i4>5</vt:i4>
      </vt:variant>
      <vt:variant>
        <vt:lpwstr/>
      </vt:variant>
      <vt:variant>
        <vt:lpwstr>sub_10314</vt:lpwstr>
      </vt:variant>
      <vt:variant>
        <vt:i4>2818067</vt:i4>
      </vt:variant>
      <vt:variant>
        <vt:i4>75</vt:i4>
      </vt:variant>
      <vt:variant>
        <vt:i4>0</vt:i4>
      </vt:variant>
      <vt:variant>
        <vt:i4>5</vt:i4>
      </vt:variant>
      <vt:variant>
        <vt:lpwstr/>
      </vt:variant>
      <vt:variant>
        <vt:lpwstr>sub_10313</vt:lpwstr>
      </vt:variant>
      <vt:variant>
        <vt:i4>2228243</vt:i4>
      </vt:variant>
      <vt:variant>
        <vt:i4>72</vt:i4>
      </vt:variant>
      <vt:variant>
        <vt:i4>0</vt:i4>
      </vt:variant>
      <vt:variant>
        <vt:i4>5</vt:i4>
      </vt:variant>
      <vt:variant>
        <vt:lpwstr/>
      </vt:variant>
      <vt:variant>
        <vt:lpwstr>sub_1038</vt:lpwstr>
      </vt:variant>
      <vt:variant>
        <vt:i4>2752533</vt:i4>
      </vt:variant>
      <vt:variant>
        <vt:i4>69</vt:i4>
      </vt:variant>
      <vt:variant>
        <vt:i4>0</vt:i4>
      </vt:variant>
      <vt:variant>
        <vt:i4>5</vt:i4>
      </vt:variant>
      <vt:variant>
        <vt:lpwstr/>
      </vt:variant>
      <vt:variant>
        <vt:lpwstr>sub_1353</vt:lpwstr>
      </vt:variant>
      <vt:variant>
        <vt:i4>2621459</vt:i4>
      </vt:variant>
      <vt:variant>
        <vt:i4>66</vt:i4>
      </vt:variant>
      <vt:variant>
        <vt:i4>0</vt:i4>
      </vt:variant>
      <vt:variant>
        <vt:i4>5</vt:i4>
      </vt:variant>
      <vt:variant>
        <vt:lpwstr/>
      </vt:variant>
      <vt:variant>
        <vt:lpwstr>sub_1032</vt:lpwstr>
      </vt:variant>
      <vt:variant>
        <vt:i4>2686992</vt:i4>
      </vt:variant>
      <vt:variant>
        <vt:i4>63</vt:i4>
      </vt:variant>
      <vt:variant>
        <vt:i4>0</vt:i4>
      </vt:variant>
      <vt:variant>
        <vt:i4>5</vt:i4>
      </vt:variant>
      <vt:variant>
        <vt:lpwstr/>
      </vt:variant>
      <vt:variant>
        <vt:lpwstr>sub_1003</vt:lpwstr>
      </vt:variant>
      <vt:variant>
        <vt:i4>2949139</vt:i4>
      </vt:variant>
      <vt:variant>
        <vt:i4>60</vt:i4>
      </vt:variant>
      <vt:variant>
        <vt:i4>0</vt:i4>
      </vt:variant>
      <vt:variant>
        <vt:i4>5</vt:i4>
      </vt:variant>
      <vt:variant>
        <vt:lpwstr/>
      </vt:variant>
      <vt:variant>
        <vt:lpwstr>sub_1037</vt:lpwstr>
      </vt:variant>
      <vt:variant>
        <vt:i4>2686995</vt:i4>
      </vt:variant>
      <vt:variant>
        <vt:i4>57</vt:i4>
      </vt:variant>
      <vt:variant>
        <vt:i4>0</vt:i4>
      </vt:variant>
      <vt:variant>
        <vt:i4>5</vt:i4>
      </vt:variant>
      <vt:variant>
        <vt:lpwstr/>
      </vt:variant>
      <vt:variant>
        <vt:lpwstr>sub_1033</vt:lpwstr>
      </vt:variant>
      <vt:variant>
        <vt:i4>2752533</vt:i4>
      </vt:variant>
      <vt:variant>
        <vt:i4>54</vt:i4>
      </vt:variant>
      <vt:variant>
        <vt:i4>0</vt:i4>
      </vt:variant>
      <vt:variant>
        <vt:i4>5</vt:i4>
      </vt:variant>
      <vt:variant>
        <vt:lpwstr/>
      </vt:variant>
      <vt:variant>
        <vt:lpwstr>sub_1353</vt:lpwstr>
      </vt:variant>
      <vt:variant>
        <vt:i4>2818069</vt:i4>
      </vt:variant>
      <vt:variant>
        <vt:i4>51</vt:i4>
      </vt:variant>
      <vt:variant>
        <vt:i4>0</vt:i4>
      </vt:variant>
      <vt:variant>
        <vt:i4>5</vt:i4>
      </vt:variant>
      <vt:variant>
        <vt:lpwstr/>
      </vt:variant>
      <vt:variant>
        <vt:lpwstr>sub_1352</vt:lpwstr>
      </vt:variant>
      <vt:variant>
        <vt:i4>4325384</vt:i4>
      </vt:variant>
      <vt:variant>
        <vt:i4>48</vt:i4>
      </vt:variant>
      <vt:variant>
        <vt:i4>0</vt:i4>
      </vt:variant>
      <vt:variant>
        <vt:i4>5</vt:i4>
      </vt:variant>
      <vt:variant>
        <vt:lpwstr>garantf1://12064247.1007/</vt:lpwstr>
      </vt:variant>
      <vt:variant>
        <vt:lpwstr/>
      </vt:variant>
      <vt:variant>
        <vt:i4>4390920</vt:i4>
      </vt:variant>
      <vt:variant>
        <vt:i4>45</vt:i4>
      </vt:variant>
      <vt:variant>
        <vt:i4>0</vt:i4>
      </vt:variant>
      <vt:variant>
        <vt:i4>5</vt:i4>
      </vt:variant>
      <vt:variant>
        <vt:lpwstr>garantf1://12064247.1006/</vt:lpwstr>
      </vt:variant>
      <vt:variant>
        <vt:lpwstr/>
      </vt:variant>
      <vt:variant>
        <vt:i4>2818069</vt:i4>
      </vt:variant>
      <vt:variant>
        <vt:i4>42</vt:i4>
      </vt:variant>
      <vt:variant>
        <vt:i4>0</vt:i4>
      </vt:variant>
      <vt:variant>
        <vt:i4>5</vt:i4>
      </vt:variant>
      <vt:variant>
        <vt:lpwstr/>
      </vt:variant>
      <vt:variant>
        <vt:lpwstr>sub_1352</vt:lpwstr>
      </vt:variant>
      <vt:variant>
        <vt:i4>2818069</vt:i4>
      </vt:variant>
      <vt:variant>
        <vt:i4>39</vt:i4>
      </vt:variant>
      <vt:variant>
        <vt:i4>0</vt:i4>
      </vt:variant>
      <vt:variant>
        <vt:i4>5</vt:i4>
      </vt:variant>
      <vt:variant>
        <vt:lpwstr/>
      </vt:variant>
      <vt:variant>
        <vt:lpwstr>sub_1352</vt:lpwstr>
      </vt:variant>
      <vt:variant>
        <vt:i4>2752533</vt:i4>
      </vt:variant>
      <vt:variant>
        <vt:i4>36</vt:i4>
      </vt:variant>
      <vt:variant>
        <vt:i4>0</vt:i4>
      </vt:variant>
      <vt:variant>
        <vt:i4>5</vt:i4>
      </vt:variant>
      <vt:variant>
        <vt:lpwstr/>
      </vt:variant>
      <vt:variant>
        <vt:lpwstr>sub_1353</vt:lpwstr>
      </vt:variant>
      <vt:variant>
        <vt:i4>2818069</vt:i4>
      </vt:variant>
      <vt:variant>
        <vt:i4>33</vt:i4>
      </vt:variant>
      <vt:variant>
        <vt:i4>0</vt:i4>
      </vt:variant>
      <vt:variant>
        <vt:i4>5</vt:i4>
      </vt:variant>
      <vt:variant>
        <vt:lpwstr/>
      </vt:variant>
      <vt:variant>
        <vt:lpwstr>sub_1352</vt:lpwstr>
      </vt:variant>
      <vt:variant>
        <vt:i4>5308419</vt:i4>
      </vt:variant>
      <vt:variant>
        <vt:i4>30</vt:i4>
      </vt:variant>
      <vt:variant>
        <vt:i4>0</vt:i4>
      </vt:variant>
      <vt:variant>
        <vt:i4>5</vt:i4>
      </vt:variant>
      <vt:variant>
        <vt:lpwstr>garantf1://27452898.178/</vt:lpwstr>
      </vt:variant>
      <vt:variant>
        <vt:lpwstr/>
      </vt:variant>
      <vt:variant>
        <vt:i4>7143487</vt:i4>
      </vt:variant>
      <vt:variant>
        <vt:i4>27</vt:i4>
      </vt:variant>
      <vt:variant>
        <vt:i4>0</vt:i4>
      </vt:variant>
      <vt:variant>
        <vt:i4>5</vt:i4>
      </vt:variant>
      <vt:variant>
        <vt:lpwstr>garantf1://27424446.0/</vt:lpwstr>
      </vt:variant>
      <vt:variant>
        <vt:lpwstr/>
      </vt:variant>
      <vt:variant>
        <vt:i4>4259847</vt:i4>
      </vt:variant>
      <vt:variant>
        <vt:i4>24</vt:i4>
      </vt:variant>
      <vt:variant>
        <vt:i4>0</vt:i4>
      </vt:variant>
      <vt:variant>
        <vt:i4>5</vt:i4>
      </vt:variant>
      <vt:variant>
        <vt:lpwstr>garantf1://27422912.1000/</vt:lpwstr>
      </vt:variant>
      <vt:variant>
        <vt:lpwstr/>
      </vt:variant>
      <vt:variant>
        <vt:i4>6946873</vt:i4>
      </vt:variant>
      <vt:variant>
        <vt:i4>21</vt:i4>
      </vt:variant>
      <vt:variant>
        <vt:i4>0</vt:i4>
      </vt:variant>
      <vt:variant>
        <vt:i4>5</vt:i4>
      </vt:variant>
      <vt:variant>
        <vt:lpwstr>garantf1://12064247.0/</vt:lpwstr>
      </vt:variant>
      <vt:variant>
        <vt:lpwstr/>
      </vt:variant>
      <vt:variant>
        <vt:i4>6684710</vt:i4>
      </vt:variant>
      <vt:variant>
        <vt:i4>18</vt:i4>
      </vt:variant>
      <vt:variant>
        <vt:i4>0</vt:i4>
      </vt:variant>
      <vt:variant>
        <vt:i4>5</vt:i4>
      </vt:variant>
      <vt:variant>
        <vt:lpwstr>garantf1://86367.0/</vt:lpwstr>
      </vt:variant>
      <vt:variant>
        <vt:lpwstr/>
      </vt:variant>
      <vt:variant>
        <vt:i4>7012410</vt:i4>
      </vt:variant>
      <vt:variant>
        <vt:i4>15</vt:i4>
      </vt:variant>
      <vt:variant>
        <vt:i4>0</vt:i4>
      </vt:variant>
      <vt:variant>
        <vt:i4>5</vt:i4>
      </vt:variant>
      <vt:variant>
        <vt:lpwstr>garantf1://12038291.0/</vt:lpwstr>
      </vt:variant>
      <vt:variant>
        <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6946873</vt:i4>
      </vt:variant>
      <vt:variant>
        <vt:i4>6</vt:i4>
      </vt:variant>
      <vt:variant>
        <vt:i4>0</vt:i4>
      </vt:variant>
      <vt:variant>
        <vt:i4>5</vt:i4>
      </vt:variant>
      <vt:variant>
        <vt:lpwstr>garantf1://12064247.0/</vt:lpwstr>
      </vt:variant>
      <vt:variant>
        <vt:lpwstr/>
      </vt:variant>
      <vt:variant>
        <vt:i4>4718608</vt:i4>
      </vt:variant>
      <vt:variant>
        <vt:i4>3</vt:i4>
      </vt:variant>
      <vt:variant>
        <vt:i4>0</vt:i4>
      </vt:variant>
      <vt:variant>
        <vt:i4>5</vt:i4>
      </vt:variant>
      <vt:variant>
        <vt:lpwstr>garantf1://86367.16/</vt:lpwstr>
      </vt:variant>
      <vt:variant>
        <vt:lpwstr/>
      </vt:variant>
      <vt:variant>
        <vt:i4>7602232</vt:i4>
      </vt:variant>
      <vt:variant>
        <vt:i4>0</vt:i4>
      </vt:variant>
      <vt:variant>
        <vt:i4>0</vt:i4>
      </vt:variant>
      <vt:variant>
        <vt:i4>5</vt:i4>
      </vt:variant>
      <vt:variant>
        <vt:lpwstr>garantf1://12038291.20/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dc:creator>
  <cp:lastModifiedBy>Сергеев</cp:lastModifiedBy>
  <cp:revision>1</cp:revision>
  <cp:lastPrinted>2016-04-14T12:17:00Z</cp:lastPrinted>
  <dcterms:created xsi:type="dcterms:W3CDTF">2016-05-13T06:37:00Z</dcterms:created>
  <dcterms:modified xsi:type="dcterms:W3CDTF">2016-05-13T06:37:00Z</dcterms:modified>
</cp:coreProperties>
</file>