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EA8" w:rsidRPr="005A7EDD" w:rsidRDefault="004B2EA8" w:rsidP="004B2EA8">
      <w:pPr>
        <w:jc w:val="center"/>
        <w:rPr>
          <w:rFonts w:ascii="Times New Roman OpenType" w:hAnsi="Times New Roman OpenType" w:cs="Times New Roman OpenType"/>
          <w:sz w:val="28"/>
          <w:szCs w:val="28"/>
        </w:rPr>
      </w:pPr>
      <w:r w:rsidRPr="005A7EDD">
        <w:rPr>
          <w:rFonts w:ascii="Times New Roman OpenType" w:hAnsi="Times New Roman OpenType" w:cs="Times New Roman OpenType"/>
          <w:sz w:val="28"/>
          <w:szCs w:val="28"/>
        </w:rPr>
        <w:t xml:space="preserve">Обзор обращений граждан за </w:t>
      </w:r>
      <w:r w:rsidR="00122AFC">
        <w:rPr>
          <w:rFonts w:ascii="Times New Roman OpenType" w:hAnsi="Times New Roman OpenType" w:cs="Times New Roman OpenType"/>
          <w:sz w:val="28"/>
          <w:szCs w:val="28"/>
        </w:rPr>
        <w:t>3</w:t>
      </w:r>
      <w:r w:rsidR="00FA3BB9" w:rsidRPr="005A7EDD">
        <w:rPr>
          <w:rFonts w:ascii="Times New Roman OpenType" w:hAnsi="Times New Roman OpenType" w:cs="Times New Roman OpenType"/>
          <w:sz w:val="28"/>
          <w:szCs w:val="28"/>
        </w:rPr>
        <w:t xml:space="preserve"> </w:t>
      </w:r>
      <w:r w:rsidRPr="005A7EDD">
        <w:rPr>
          <w:rFonts w:ascii="Times New Roman OpenType" w:hAnsi="Times New Roman OpenType" w:cs="Times New Roman OpenType"/>
          <w:sz w:val="28"/>
          <w:szCs w:val="28"/>
        </w:rPr>
        <w:t>квартал 20</w:t>
      </w:r>
      <w:r w:rsidR="008F4AF2">
        <w:rPr>
          <w:rFonts w:ascii="Times New Roman OpenType" w:hAnsi="Times New Roman OpenType" w:cs="Times New Roman OpenType"/>
          <w:sz w:val="28"/>
          <w:szCs w:val="28"/>
        </w:rPr>
        <w:t>21</w:t>
      </w:r>
      <w:r w:rsidRPr="005A7EDD">
        <w:rPr>
          <w:rFonts w:ascii="Times New Roman OpenType" w:hAnsi="Times New Roman OpenType" w:cs="Times New Roman OpenType"/>
          <w:sz w:val="28"/>
          <w:szCs w:val="28"/>
        </w:rPr>
        <w:t xml:space="preserve"> года.</w:t>
      </w:r>
    </w:p>
    <w:p w:rsidR="005A7EDD" w:rsidRPr="005A7EDD" w:rsidRDefault="00982596" w:rsidP="005A7EDD">
      <w:pPr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5A7EDD">
        <w:rPr>
          <w:rFonts w:ascii="Times New Roman OpenType" w:hAnsi="Times New Roman OpenType" w:cs="Times New Roman OpenType"/>
          <w:sz w:val="28"/>
          <w:szCs w:val="28"/>
        </w:rPr>
        <w:t>В</w:t>
      </w:r>
      <w:r w:rsidR="00E325AC">
        <w:rPr>
          <w:rFonts w:ascii="Times New Roman OpenType" w:hAnsi="Times New Roman OpenType" w:cs="Times New Roman OpenType"/>
          <w:sz w:val="28"/>
          <w:szCs w:val="28"/>
        </w:rPr>
        <w:t>о</w:t>
      </w:r>
      <w:r w:rsidRPr="005A7EDD">
        <w:rPr>
          <w:rFonts w:ascii="Times New Roman OpenType" w:hAnsi="Times New Roman OpenType" w:cs="Times New Roman OpenType"/>
          <w:sz w:val="28"/>
          <w:szCs w:val="28"/>
        </w:rPr>
        <w:t xml:space="preserve"> </w:t>
      </w:r>
      <w:r w:rsidR="00122AFC">
        <w:rPr>
          <w:rFonts w:ascii="Times New Roman OpenType" w:hAnsi="Times New Roman OpenType" w:cs="Times New Roman OpenType"/>
          <w:sz w:val="28"/>
          <w:szCs w:val="28"/>
        </w:rPr>
        <w:t>3</w:t>
      </w:r>
      <w:r w:rsidR="00E325AC">
        <w:rPr>
          <w:rFonts w:ascii="Times New Roman OpenType" w:hAnsi="Times New Roman OpenType" w:cs="Times New Roman OpenType"/>
          <w:sz w:val="28"/>
          <w:szCs w:val="28"/>
        </w:rPr>
        <w:t>-</w:t>
      </w:r>
      <w:r w:rsidR="00122AFC">
        <w:rPr>
          <w:rFonts w:ascii="Times New Roman OpenType" w:hAnsi="Times New Roman OpenType" w:cs="Times New Roman OpenType"/>
          <w:sz w:val="28"/>
          <w:szCs w:val="28"/>
        </w:rPr>
        <w:t>е</w:t>
      </w:r>
      <w:r w:rsidR="00E325AC">
        <w:rPr>
          <w:rFonts w:ascii="Times New Roman OpenType" w:hAnsi="Times New Roman OpenType" w:cs="Times New Roman OpenType"/>
          <w:sz w:val="28"/>
          <w:szCs w:val="28"/>
        </w:rPr>
        <w:t>м</w:t>
      </w:r>
      <w:r w:rsidR="004B2EA8" w:rsidRPr="005A7EDD">
        <w:rPr>
          <w:rFonts w:ascii="Times New Roman OpenType" w:hAnsi="Times New Roman OpenType" w:cs="Times New Roman OpenType"/>
          <w:sz w:val="28"/>
          <w:szCs w:val="28"/>
        </w:rPr>
        <w:t xml:space="preserve">  квартал</w:t>
      </w:r>
      <w:r w:rsidRPr="005A7EDD">
        <w:rPr>
          <w:rFonts w:ascii="Times New Roman OpenType" w:hAnsi="Times New Roman OpenType" w:cs="Times New Roman OpenType"/>
          <w:sz w:val="28"/>
          <w:szCs w:val="28"/>
        </w:rPr>
        <w:t>е</w:t>
      </w:r>
      <w:r w:rsidR="004B2EA8" w:rsidRPr="005A7EDD">
        <w:rPr>
          <w:rFonts w:ascii="Times New Roman OpenType" w:hAnsi="Times New Roman OpenType" w:cs="Times New Roman OpenType"/>
          <w:sz w:val="28"/>
          <w:szCs w:val="28"/>
        </w:rPr>
        <w:t xml:space="preserve"> 20</w:t>
      </w:r>
      <w:r w:rsidR="008F4AF2">
        <w:rPr>
          <w:rFonts w:ascii="Times New Roman OpenType" w:hAnsi="Times New Roman OpenType" w:cs="Times New Roman OpenType"/>
          <w:sz w:val="28"/>
          <w:szCs w:val="28"/>
        </w:rPr>
        <w:t>21</w:t>
      </w:r>
      <w:r w:rsidR="004B2EA8" w:rsidRPr="005A7EDD">
        <w:rPr>
          <w:rFonts w:ascii="Times New Roman OpenType" w:hAnsi="Times New Roman OpenType" w:cs="Times New Roman OpenType"/>
          <w:sz w:val="28"/>
          <w:szCs w:val="28"/>
        </w:rPr>
        <w:t xml:space="preserve"> года в адрес администрации </w:t>
      </w:r>
      <w:proofErr w:type="spellStart"/>
      <w:r w:rsidR="004B2EA8" w:rsidRPr="005A7EDD">
        <w:rPr>
          <w:rFonts w:ascii="Times New Roman OpenType" w:hAnsi="Times New Roman OpenType" w:cs="Times New Roman OpenType"/>
          <w:sz w:val="28"/>
          <w:szCs w:val="28"/>
        </w:rPr>
        <w:t>Фурмановск</w:t>
      </w:r>
      <w:r w:rsidR="005A7EDD" w:rsidRPr="005A7EDD">
        <w:rPr>
          <w:rFonts w:ascii="Times New Roman OpenType" w:hAnsi="Times New Roman OpenType" w:cs="Times New Roman OpenType"/>
          <w:sz w:val="28"/>
          <w:szCs w:val="28"/>
        </w:rPr>
        <w:t>ого</w:t>
      </w:r>
      <w:proofErr w:type="spellEnd"/>
      <w:r w:rsidR="004B2EA8" w:rsidRPr="005A7EDD">
        <w:rPr>
          <w:rFonts w:ascii="Times New Roman OpenType" w:hAnsi="Times New Roman OpenType" w:cs="Times New Roman OpenType"/>
          <w:sz w:val="28"/>
          <w:szCs w:val="28"/>
        </w:rPr>
        <w:t xml:space="preserve"> сельсовет</w:t>
      </w:r>
      <w:r w:rsidR="005A7EDD" w:rsidRPr="005A7EDD">
        <w:rPr>
          <w:rFonts w:ascii="Times New Roman OpenType" w:hAnsi="Times New Roman OpenType" w:cs="Times New Roman OpenType"/>
          <w:sz w:val="28"/>
          <w:szCs w:val="28"/>
        </w:rPr>
        <w:t>а</w:t>
      </w:r>
      <w:r w:rsidR="004B2EA8" w:rsidRPr="005A7EDD">
        <w:rPr>
          <w:rFonts w:ascii="Times New Roman OpenType" w:hAnsi="Times New Roman OpenType" w:cs="Times New Roman OpenType"/>
          <w:sz w:val="28"/>
          <w:szCs w:val="28"/>
        </w:rPr>
        <w:t xml:space="preserve"> Первомайского района Оренбургской области </w:t>
      </w:r>
      <w:r w:rsidRPr="005A7EDD">
        <w:rPr>
          <w:rFonts w:ascii="Times New Roman OpenType" w:hAnsi="Times New Roman OpenType" w:cs="Times New Roman OpenType"/>
          <w:sz w:val="28"/>
          <w:szCs w:val="28"/>
        </w:rPr>
        <w:t xml:space="preserve"> </w:t>
      </w:r>
      <w:r w:rsidR="005A7EDD" w:rsidRPr="005A7EDD">
        <w:rPr>
          <w:rFonts w:ascii="Times New Roman OpenType" w:hAnsi="Times New Roman OpenType" w:cs="Times New Roman OpenType"/>
          <w:sz w:val="28"/>
          <w:szCs w:val="28"/>
        </w:rPr>
        <w:t xml:space="preserve">поступило  </w:t>
      </w:r>
      <w:r w:rsidR="008F4AF2">
        <w:rPr>
          <w:rFonts w:ascii="Times New Roman OpenType" w:hAnsi="Times New Roman OpenType" w:cs="Times New Roman OpenType"/>
          <w:sz w:val="28"/>
          <w:szCs w:val="28"/>
        </w:rPr>
        <w:t>8</w:t>
      </w:r>
      <w:r w:rsidR="00E325AC">
        <w:rPr>
          <w:rFonts w:ascii="Times New Roman OpenType" w:hAnsi="Times New Roman OpenType" w:cs="Times New Roman OpenType"/>
          <w:sz w:val="28"/>
          <w:szCs w:val="28"/>
        </w:rPr>
        <w:t xml:space="preserve"> </w:t>
      </w:r>
      <w:r w:rsidR="008F4AF2">
        <w:rPr>
          <w:rFonts w:ascii="Times New Roman OpenType" w:hAnsi="Times New Roman OpenType" w:cs="Times New Roman OpenType"/>
          <w:sz w:val="28"/>
          <w:szCs w:val="28"/>
        </w:rPr>
        <w:t xml:space="preserve">устных </w:t>
      </w:r>
      <w:r w:rsidR="005A7EDD" w:rsidRPr="005A7EDD">
        <w:rPr>
          <w:rFonts w:ascii="Times New Roman OpenType" w:hAnsi="Times New Roman OpenType" w:cs="Times New Roman OpenType"/>
          <w:sz w:val="28"/>
          <w:szCs w:val="28"/>
        </w:rPr>
        <w:t>обращени</w:t>
      </w:r>
      <w:r w:rsidR="008F4AF2">
        <w:rPr>
          <w:rFonts w:ascii="Times New Roman OpenType" w:hAnsi="Times New Roman OpenType" w:cs="Times New Roman OpenType"/>
          <w:sz w:val="28"/>
          <w:szCs w:val="28"/>
        </w:rPr>
        <w:t>й</w:t>
      </w:r>
      <w:r w:rsidR="00B13525">
        <w:rPr>
          <w:rFonts w:ascii="Times New Roman OpenType" w:hAnsi="Times New Roman OpenType" w:cs="Times New Roman OpenType"/>
          <w:sz w:val="28"/>
          <w:szCs w:val="28"/>
        </w:rPr>
        <w:t xml:space="preserve"> от </w:t>
      </w:r>
      <w:r w:rsidR="005A7EDD" w:rsidRPr="005A7EDD">
        <w:rPr>
          <w:rFonts w:ascii="Times New Roman OpenType" w:hAnsi="Times New Roman OpenType" w:cs="Times New Roman OpenType"/>
          <w:sz w:val="28"/>
          <w:szCs w:val="28"/>
        </w:rPr>
        <w:t xml:space="preserve"> граждан.</w:t>
      </w:r>
    </w:p>
    <w:p w:rsidR="00E325AC" w:rsidRDefault="008F4AF2" w:rsidP="005A7EDD">
      <w:pPr>
        <w:pStyle w:val="a3"/>
        <w:jc w:val="both"/>
        <w:rPr>
          <w:rFonts w:ascii="Times New Roman OpenType" w:hAnsi="Times New Roman OpenType" w:cs="Times New Roman OpenType"/>
          <w:sz w:val="28"/>
          <w:szCs w:val="28"/>
        </w:rPr>
      </w:pPr>
      <w:r>
        <w:rPr>
          <w:rFonts w:ascii="Times New Roman OpenType" w:hAnsi="Times New Roman OpenType" w:cs="Times New Roman OpenType"/>
          <w:sz w:val="28"/>
          <w:szCs w:val="28"/>
        </w:rPr>
        <w:t>Все обращения</w:t>
      </w:r>
      <w:r w:rsidR="005A7EDD" w:rsidRPr="005A7EDD">
        <w:rPr>
          <w:rFonts w:ascii="Times New Roman OpenType" w:hAnsi="Times New Roman OpenType" w:cs="Times New Roman OpenType"/>
          <w:sz w:val="28"/>
          <w:szCs w:val="28"/>
        </w:rPr>
        <w:t xml:space="preserve"> рассмотрен</w:t>
      </w:r>
      <w:r>
        <w:rPr>
          <w:rFonts w:ascii="Times New Roman OpenType" w:hAnsi="Times New Roman OpenType" w:cs="Times New Roman OpenType"/>
          <w:sz w:val="28"/>
          <w:szCs w:val="28"/>
        </w:rPr>
        <w:t>ы</w:t>
      </w:r>
      <w:r w:rsidR="005A7EDD" w:rsidRPr="005A7EDD">
        <w:rPr>
          <w:rFonts w:ascii="Times New Roman OpenType" w:hAnsi="Times New Roman OpenType" w:cs="Times New Roman OpenType"/>
          <w:sz w:val="28"/>
          <w:szCs w:val="28"/>
        </w:rPr>
        <w:t xml:space="preserve"> в срок, предусмотренный федеральным законодательством</w:t>
      </w:r>
      <w:r w:rsidR="00E325AC">
        <w:rPr>
          <w:rFonts w:ascii="Times New Roman OpenType" w:hAnsi="Times New Roman OpenType" w:cs="Times New Roman OpenType"/>
          <w:sz w:val="28"/>
          <w:szCs w:val="28"/>
        </w:rPr>
        <w:t>.</w:t>
      </w:r>
      <w:r w:rsidR="00122AFC">
        <w:rPr>
          <w:rFonts w:ascii="Times New Roman OpenType" w:hAnsi="Times New Roman OpenType" w:cs="Times New Roman OpenType"/>
          <w:sz w:val="28"/>
          <w:szCs w:val="28"/>
        </w:rPr>
        <w:t xml:space="preserve"> Дан</w:t>
      </w:r>
      <w:r>
        <w:rPr>
          <w:rFonts w:ascii="Times New Roman OpenType" w:hAnsi="Times New Roman OpenType" w:cs="Times New Roman OpenType"/>
          <w:sz w:val="28"/>
          <w:szCs w:val="28"/>
        </w:rPr>
        <w:t>ы</w:t>
      </w:r>
      <w:r w:rsidR="00122AFC">
        <w:rPr>
          <w:rFonts w:ascii="Times New Roman OpenType" w:hAnsi="Times New Roman OpenType" w:cs="Times New Roman OpenType"/>
          <w:sz w:val="28"/>
          <w:szCs w:val="28"/>
        </w:rPr>
        <w:t xml:space="preserve"> ответ</w:t>
      </w:r>
      <w:r>
        <w:rPr>
          <w:rFonts w:ascii="Times New Roman OpenType" w:hAnsi="Times New Roman OpenType" w:cs="Times New Roman OpenType"/>
          <w:sz w:val="28"/>
          <w:szCs w:val="28"/>
        </w:rPr>
        <w:t>ы</w:t>
      </w:r>
      <w:r w:rsidR="00122AFC">
        <w:rPr>
          <w:rFonts w:ascii="Times New Roman OpenType" w:hAnsi="Times New Roman OpenType" w:cs="Times New Roman OpenType"/>
          <w:sz w:val="28"/>
          <w:szCs w:val="28"/>
        </w:rPr>
        <w:t>.</w:t>
      </w:r>
    </w:p>
    <w:p w:rsidR="00E325AC" w:rsidRDefault="008F4AF2" w:rsidP="005A7EDD">
      <w:pPr>
        <w:pStyle w:val="a3"/>
        <w:jc w:val="both"/>
        <w:rPr>
          <w:rFonts w:ascii="Times New Roman OpenType" w:hAnsi="Times New Roman OpenType" w:cs="Times New Roman OpenType"/>
          <w:sz w:val="28"/>
          <w:szCs w:val="28"/>
        </w:rPr>
      </w:pPr>
      <w:r>
        <w:rPr>
          <w:rFonts w:ascii="Times New Roman OpenType" w:hAnsi="Times New Roman OpenType" w:cs="Times New Roman OpenType"/>
          <w:sz w:val="28"/>
          <w:szCs w:val="28"/>
        </w:rPr>
        <w:t xml:space="preserve"> </w:t>
      </w:r>
    </w:p>
    <w:p w:rsidR="005A7EDD" w:rsidRPr="005A7EDD" w:rsidRDefault="005A7EDD" w:rsidP="005A7EDD">
      <w:pPr>
        <w:pStyle w:val="a3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5A7EDD">
        <w:rPr>
          <w:rFonts w:ascii="Times New Roman OpenType" w:hAnsi="Times New Roman OpenType" w:cs="Times New Roman OpenType"/>
          <w:sz w:val="28"/>
          <w:szCs w:val="28"/>
        </w:rPr>
        <w:t> </w:t>
      </w:r>
    </w:p>
    <w:p w:rsidR="005A7EDD" w:rsidRPr="005A7EDD" w:rsidRDefault="005A7EDD" w:rsidP="005A7EDD">
      <w:pPr>
        <w:rPr>
          <w:rFonts w:ascii="Times New Roman OpenType" w:hAnsi="Times New Roman OpenType" w:cs="Times New Roman OpenType"/>
          <w:sz w:val="28"/>
          <w:szCs w:val="28"/>
        </w:rPr>
      </w:pPr>
    </w:p>
    <w:p w:rsidR="001840B9" w:rsidRDefault="001840B9"/>
    <w:sectPr w:rsidR="001840B9" w:rsidSect="00184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OpenType">
    <w:altName w:val="Times New Roman"/>
    <w:charset w:val="CC"/>
    <w:family w:val="roman"/>
    <w:pitch w:val="variable"/>
    <w:sig w:usb0="00000000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B2EA8"/>
    <w:rsid w:val="00122AFC"/>
    <w:rsid w:val="001840B9"/>
    <w:rsid w:val="001E3B67"/>
    <w:rsid w:val="00312B80"/>
    <w:rsid w:val="004B2EA8"/>
    <w:rsid w:val="005A71D7"/>
    <w:rsid w:val="005A7EDD"/>
    <w:rsid w:val="006229B5"/>
    <w:rsid w:val="007935E8"/>
    <w:rsid w:val="008F4AF2"/>
    <w:rsid w:val="00982596"/>
    <w:rsid w:val="009E0340"/>
    <w:rsid w:val="00B13525"/>
    <w:rsid w:val="00B144B8"/>
    <w:rsid w:val="00DA5BE4"/>
    <w:rsid w:val="00E325AC"/>
    <w:rsid w:val="00E970DD"/>
    <w:rsid w:val="00F42D81"/>
    <w:rsid w:val="00FA3BB9"/>
    <w:rsid w:val="00FC6D78"/>
    <w:rsid w:val="00FD4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E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7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</cp:lastModifiedBy>
  <cp:revision>16</cp:revision>
  <dcterms:created xsi:type="dcterms:W3CDTF">2017-11-10T10:50:00Z</dcterms:created>
  <dcterms:modified xsi:type="dcterms:W3CDTF">2022-01-24T12:44:00Z</dcterms:modified>
</cp:coreProperties>
</file>