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42" w:rsidRPr="00F545AE" w:rsidRDefault="009E5642" w:rsidP="00260384">
      <w:pPr>
        <w:spacing w:after="0" w:line="322" w:lineRule="exact"/>
        <w:jc w:val="center"/>
        <w:rPr>
          <w:rFonts w:ascii="Times New Roman" w:hAnsi="Times New Roman"/>
          <w:b/>
          <w:sz w:val="24"/>
          <w:szCs w:val="24"/>
        </w:rPr>
      </w:pPr>
      <w:r w:rsidRPr="00F545AE">
        <w:rPr>
          <w:rFonts w:ascii="Times New Roman" w:hAnsi="Times New Roman"/>
          <w:b/>
          <w:color w:val="000000"/>
          <w:spacing w:val="14"/>
          <w:sz w:val="24"/>
          <w:szCs w:val="24"/>
        </w:rPr>
        <w:t>ПРОТОКОЛ</w:t>
      </w:r>
    </w:p>
    <w:p w:rsidR="009E5642" w:rsidRPr="005B62DC" w:rsidRDefault="009E5642" w:rsidP="005B62DC">
      <w:pPr>
        <w:spacing w:line="322" w:lineRule="exact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F545A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заседания постоянно действующей комиссии по подготовке предложений и рассмотрению материалов по вопросу регулирования тарифов организаций </w:t>
      </w:r>
      <w:r w:rsidRPr="00F545AE">
        <w:rPr>
          <w:rFonts w:ascii="Times New Roman" w:hAnsi="Times New Roman"/>
          <w:b/>
          <w:sz w:val="24"/>
          <w:szCs w:val="24"/>
        </w:rPr>
        <w:t>осуществляющих эксплуатацию систем, используемых в сфере водоснабжения и водоотведения</w:t>
      </w:r>
      <w:r w:rsidRPr="005B62DC">
        <w:rPr>
          <w:b/>
          <w:sz w:val="24"/>
          <w:szCs w:val="24"/>
        </w:rPr>
        <w:t xml:space="preserve"> </w:t>
      </w:r>
      <w:r w:rsidRPr="005B62DC">
        <w:rPr>
          <w:rFonts w:ascii="Times New Roman" w:hAnsi="Times New Roman"/>
          <w:b/>
          <w:sz w:val="24"/>
          <w:szCs w:val="24"/>
        </w:rPr>
        <w:t xml:space="preserve">при администрации МО </w:t>
      </w:r>
      <w:r>
        <w:rPr>
          <w:rFonts w:ascii="Times New Roman" w:hAnsi="Times New Roman"/>
          <w:b/>
          <w:sz w:val="24"/>
          <w:szCs w:val="24"/>
        </w:rPr>
        <w:t>Фурмановский</w:t>
      </w:r>
      <w:r w:rsidRPr="005B62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Оренбургской области</w:t>
      </w:r>
    </w:p>
    <w:p w:rsidR="009E5642" w:rsidRPr="00F545AE" w:rsidRDefault="009E5642" w:rsidP="00260384">
      <w:pPr>
        <w:spacing w:after="0" w:line="322" w:lineRule="exact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9E5642" w:rsidRPr="00F545AE" w:rsidRDefault="009E5642" w:rsidP="00260384">
      <w:pPr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  <w:r w:rsidRPr="00F545AE">
        <w:rPr>
          <w:rFonts w:ascii="Times New Roman" w:hAnsi="Times New Roman"/>
          <w:color w:val="000000"/>
          <w:spacing w:val="-2"/>
          <w:sz w:val="24"/>
          <w:szCs w:val="24"/>
        </w:rPr>
        <w:t xml:space="preserve">п. Фурманов                                                                                              </w:t>
      </w:r>
      <w:r w:rsidRPr="00F545AE">
        <w:rPr>
          <w:rFonts w:ascii="Times New Roman" w:hAnsi="Times New Roman"/>
          <w:color w:val="000000"/>
          <w:sz w:val="24"/>
          <w:szCs w:val="24"/>
        </w:rPr>
        <w:tab/>
      </w:r>
      <w:r w:rsidRPr="00F545AE">
        <w:rPr>
          <w:rFonts w:ascii="Times New Roman" w:hAnsi="Times New Roman"/>
          <w:spacing w:val="-1"/>
          <w:sz w:val="24"/>
          <w:szCs w:val="24"/>
        </w:rPr>
        <w:t xml:space="preserve">от  </w:t>
      </w:r>
      <w:r w:rsidR="002B0ED7">
        <w:rPr>
          <w:rFonts w:ascii="Times New Roman" w:hAnsi="Times New Roman"/>
          <w:spacing w:val="-1"/>
          <w:sz w:val="24"/>
          <w:szCs w:val="24"/>
        </w:rPr>
        <w:t>16.12.</w:t>
      </w:r>
      <w:r w:rsidRPr="00F545AE">
        <w:rPr>
          <w:rFonts w:ascii="Times New Roman" w:hAnsi="Times New Roman"/>
          <w:spacing w:val="-1"/>
          <w:sz w:val="24"/>
          <w:szCs w:val="24"/>
        </w:rPr>
        <w:t>201</w:t>
      </w:r>
      <w:r w:rsidR="002D64D3">
        <w:rPr>
          <w:rFonts w:ascii="Times New Roman" w:hAnsi="Times New Roman"/>
          <w:spacing w:val="-1"/>
          <w:sz w:val="24"/>
          <w:szCs w:val="24"/>
        </w:rPr>
        <w:t>5</w:t>
      </w:r>
      <w:r w:rsidRPr="00F545AE">
        <w:rPr>
          <w:rFonts w:ascii="Times New Roman" w:hAnsi="Times New Roman"/>
          <w:color w:val="000000"/>
          <w:spacing w:val="-1"/>
          <w:sz w:val="24"/>
          <w:szCs w:val="24"/>
        </w:rPr>
        <w:t xml:space="preserve"> г.</w:t>
      </w:r>
    </w:p>
    <w:p w:rsidR="009E5642" w:rsidRPr="00F545AE" w:rsidRDefault="009E5642" w:rsidP="00260384">
      <w:pPr>
        <w:tabs>
          <w:tab w:val="left" w:pos="8232"/>
        </w:tabs>
        <w:spacing w:after="0" w:line="278" w:lineRule="exact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9E5642" w:rsidRPr="00F545AE" w:rsidRDefault="009E5642" w:rsidP="00260384">
      <w:pPr>
        <w:tabs>
          <w:tab w:val="left" w:pos="8232"/>
        </w:tabs>
        <w:spacing w:after="0" w:line="278" w:lineRule="exac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F545A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Председательствующий: </w:t>
      </w:r>
      <w:r w:rsidRPr="001C1140">
        <w:rPr>
          <w:rFonts w:ascii="Times New Roman" w:hAnsi="Times New Roman"/>
          <w:bCs/>
          <w:color w:val="000000"/>
          <w:spacing w:val="1"/>
          <w:sz w:val="24"/>
          <w:szCs w:val="24"/>
        </w:rPr>
        <w:t>Илясов А.В.</w:t>
      </w:r>
      <w:r w:rsidRPr="00F545A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 </w:t>
      </w:r>
      <w:r w:rsidRPr="00F545AE">
        <w:rPr>
          <w:rFonts w:ascii="Times New Roman" w:hAnsi="Times New Roman"/>
          <w:bCs/>
          <w:color w:val="000000"/>
          <w:spacing w:val="1"/>
          <w:sz w:val="24"/>
          <w:szCs w:val="24"/>
        </w:rPr>
        <w:t>- председатель комиссии</w:t>
      </w:r>
    </w:p>
    <w:p w:rsidR="009E5642" w:rsidRPr="00F545AE" w:rsidRDefault="009E5642" w:rsidP="00260384">
      <w:pPr>
        <w:tabs>
          <w:tab w:val="left" w:pos="8232"/>
        </w:tabs>
        <w:spacing w:after="0" w:line="278" w:lineRule="exact"/>
        <w:rPr>
          <w:rFonts w:ascii="Times New Roman" w:hAnsi="Times New Roman"/>
          <w:sz w:val="24"/>
          <w:szCs w:val="24"/>
        </w:rPr>
      </w:pPr>
      <w:r w:rsidRPr="00F545AE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Секретарь комиссии </w:t>
      </w:r>
      <w:r w:rsidRPr="00F545AE">
        <w:rPr>
          <w:rFonts w:ascii="Times New Roman" w:hAnsi="Times New Roman"/>
          <w:color w:val="000000"/>
          <w:spacing w:val="-1"/>
          <w:sz w:val="24"/>
          <w:szCs w:val="24"/>
        </w:rPr>
        <w:t xml:space="preserve">– </w:t>
      </w:r>
      <w:r w:rsidRPr="00F545AE">
        <w:rPr>
          <w:rFonts w:ascii="Times New Roman" w:hAnsi="Times New Roman"/>
          <w:spacing w:val="-1"/>
          <w:sz w:val="24"/>
          <w:szCs w:val="24"/>
        </w:rPr>
        <w:t>Квасова С.М.</w:t>
      </w:r>
    </w:p>
    <w:p w:rsidR="009E5642" w:rsidRPr="00F545AE" w:rsidRDefault="009E5642" w:rsidP="00260384">
      <w:pPr>
        <w:spacing w:after="0" w:line="278" w:lineRule="exact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 w:rsidRPr="00F545A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Присутствовали:</w:t>
      </w:r>
    </w:p>
    <w:p w:rsidR="009E5642" w:rsidRPr="00F545AE" w:rsidRDefault="009E5642" w:rsidP="00260384">
      <w:pPr>
        <w:spacing w:after="0" w:line="278" w:lineRule="exact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F545A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                           </w:t>
      </w:r>
      <w:r w:rsidRPr="002B0ED7">
        <w:rPr>
          <w:rFonts w:ascii="Times New Roman" w:hAnsi="Times New Roman"/>
          <w:bCs/>
          <w:color w:val="000000"/>
          <w:spacing w:val="1"/>
          <w:sz w:val="24"/>
          <w:szCs w:val="24"/>
        </w:rPr>
        <w:t>Строганова Е.В.</w:t>
      </w:r>
      <w:r w:rsidR="002B0ED7">
        <w:rPr>
          <w:rFonts w:ascii="Times New Roman" w:hAnsi="Times New Roman"/>
          <w:bCs/>
          <w:color w:val="000000"/>
          <w:spacing w:val="1"/>
          <w:sz w:val="24"/>
          <w:szCs w:val="24"/>
        </w:rPr>
        <w:tab/>
      </w:r>
      <w:r w:rsidRPr="002B0ED7">
        <w:rPr>
          <w:rFonts w:ascii="Times New Roman" w:hAnsi="Times New Roman"/>
          <w:bCs/>
          <w:color w:val="000000"/>
          <w:spacing w:val="1"/>
          <w:sz w:val="24"/>
          <w:szCs w:val="24"/>
        </w:rPr>
        <w:t>-</w:t>
      </w:r>
      <w:r w:rsidRPr="00F545A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заместитель председателя комиссии; </w:t>
      </w:r>
    </w:p>
    <w:p w:rsidR="009E5642" w:rsidRPr="00F545AE" w:rsidRDefault="002B0ED7" w:rsidP="00260384">
      <w:pPr>
        <w:spacing w:after="0" w:line="278" w:lineRule="exact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                         Прохуткина В.В.</w:t>
      </w:r>
      <w:r w:rsidR="002D64D3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ab/>
      </w:r>
      <w:r w:rsidR="002D64D3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="009E5642" w:rsidRPr="00F545AE">
        <w:rPr>
          <w:rFonts w:ascii="Times New Roman" w:hAnsi="Times New Roman"/>
          <w:bCs/>
          <w:color w:val="000000"/>
          <w:spacing w:val="1"/>
          <w:sz w:val="24"/>
          <w:szCs w:val="24"/>
        </w:rPr>
        <w:t>– член комиссии;</w:t>
      </w:r>
    </w:p>
    <w:p w:rsidR="009E5642" w:rsidRPr="00F545AE" w:rsidRDefault="002B0ED7" w:rsidP="00260384">
      <w:pPr>
        <w:spacing w:after="0" w:line="278" w:lineRule="exact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                        </w:t>
      </w:r>
      <w:r w:rsidR="002D64D3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>Субботина Л.С.</w:t>
      </w:r>
      <w:r w:rsidR="002D64D3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pacing w:val="1"/>
          <w:sz w:val="24"/>
          <w:szCs w:val="24"/>
        </w:rPr>
        <w:tab/>
      </w:r>
      <w:r w:rsidR="009E5642" w:rsidRPr="001C1140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-</w:t>
      </w:r>
      <w:r w:rsidR="009E5642" w:rsidRPr="00F545A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член комиссии;                         </w:t>
      </w:r>
    </w:p>
    <w:p w:rsidR="009E5642" w:rsidRPr="00F545AE" w:rsidRDefault="009E5642" w:rsidP="00260384">
      <w:pPr>
        <w:spacing w:after="0" w:line="278" w:lineRule="exact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  <w:r w:rsidRPr="00F545A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                                                         </w:t>
      </w:r>
      <w:r w:rsidRPr="00F545A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545A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                                                   </w:t>
      </w:r>
      <w:r w:rsidRPr="00F545A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</w:p>
    <w:p w:rsidR="009E5642" w:rsidRPr="00F545AE" w:rsidRDefault="009E5642" w:rsidP="00096370">
      <w:pPr>
        <w:spacing w:line="278" w:lineRule="exact"/>
        <w:ind w:right="215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545AE">
        <w:rPr>
          <w:rFonts w:ascii="Times New Roman" w:hAnsi="Times New Roman"/>
          <w:b/>
          <w:color w:val="000000"/>
          <w:spacing w:val="1"/>
          <w:sz w:val="24"/>
          <w:szCs w:val="24"/>
        </w:rPr>
        <w:t>Приглашенные</w:t>
      </w:r>
      <w:r w:rsidRPr="00F545AE">
        <w:rPr>
          <w:rFonts w:ascii="Times New Roman" w:hAnsi="Times New Roman"/>
          <w:color w:val="000000"/>
          <w:spacing w:val="1"/>
          <w:sz w:val="24"/>
          <w:szCs w:val="24"/>
        </w:rPr>
        <w:t xml:space="preserve">: Директор МУП ФЖКХ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F545AE">
        <w:rPr>
          <w:rFonts w:ascii="Times New Roman" w:hAnsi="Times New Roman"/>
          <w:color w:val="000000"/>
          <w:spacing w:val="1"/>
          <w:sz w:val="24"/>
          <w:szCs w:val="24"/>
        </w:rPr>
        <w:t>.А.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Леонова</w:t>
      </w:r>
    </w:p>
    <w:p w:rsidR="009E5642" w:rsidRPr="00F545AE" w:rsidRDefault="009E5642" w:rsidP="00096370">
      <w:pPr>
        <w:spacing w:line="278" w:lineRule="exact"/>
        <w:ind w:right="215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545AE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</w:t>
      </w:r>
    </w:p>
    <w:p w:rsidR="009E5642" w:rsidRPr="002B0ED7" w:rsidRDefault="009E5642" w:rsidP="002B0ED7">
      <w:pPr>
        <w:spacing w:line="278" w:lineRule="exact"/>
        <w:ind w:left="14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F545AE">
        <w:rPr>
          <w:rFonts w:ascii="Times New Roman" w:hAnsi="Times New Roman"/>
          <w:b/>
          <w:color w:val="000000"/>
          <w:spacing w:val="-2"/>
          <w:sz w:val="24"/>
          <w:szCs w:val="24"/>
        </w:rPr>
        <w:t>ПОВЕСТКА ДНЯ:</w:t>
      </w:r>
    </w:p>
    <w:p w:rsidR="009E5642" w:rsidRDefault="009E5642" w:rsidP="002D64D3">
      <w:pPr>
        <w:numPr>
          <w:ilvl w:val="0"/>
          <w:numId w:val="1"/>
        </w:numPr>
        <w:spacing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545AE">
        <w:rPr>
          <w:rFonts w:ascii="Times New Roman" w:hAnsi="Times New Roman"/>
          <w:color w:val="000000"/>
          <w:sz w:val="24"/>
          <w:szCs w:val="24"/>
        </w:rPr>
        <w:t>Об у</w:t>
      </w:r>
      <w:r>
        <w:rPr>
          <w:rFonts w:ascii="Times New Roman" w:hAnsi="Times New Roman"/>
          <w:color w:val="000000"/>
          <w:sz w:val="24"/>
          <w:szCs w:val="24"/>
        </w:rPr>
        <w:t>становлении</w:t>
      </w:r>
      <w:r w:rsidRPr="00F545AE">
        <w:rPr>
          <w:rFonts w:ascii="Times New Roman" w:hAnsi="Times New Roman"/>
          <w:color w:val="000000"/>
          <w:sz w:val="24"/>
          <w:szCs w:val="24"/>
        </w:rPr>
        <w:t xml:space="preserve"> тариф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F545AE">
        <w:rPr>
          <w:rFonts w:ascii="Times New Roman" w:hAnsi="Times New Roman"/>
          <w:color w:val="000000"/>
          <w:sz w:val="24"/>
          <w:szCs w:val="24"/>
        </w:rPr>
        <w:t xml:space="preserve"> на питьевую воду</w:t>
      </w:r>
      <w:r>
        <w:rPr>
          <w:rFonts w:ascii="Times New Roman" w:hAnsi="Times New Roman"/>
          <w:color w:val="000000"/>
          <w:sz w:val="24"/>
          <w:szCs w:val="24"/>
        </w:rPr>
        <w:t xml:space="preserve"> (питьевое водоснабжение)</w:t>
      </w:r>
      <w:r w:rsidRPr="00F545AE">
        <w:rPr>
          <w:rFonts w:ascii="Times New Roman" w:hAnsi="Times New Roman"/>
          <w:color w:val="000000"/>
          <w:sz w:val="24"/>
          <w:szCs w:val="24"/>
        </w:rPr>
        <w:t xml:space="preserve"> для МУП </w:t>
      </w:r>
      <w:r w:rsidR="002B0ED7">
        <w:rPr>
          <w:rFonts w:ascii="Times New Roman" w:hAnsi="Times New Roman"/>
          <w:color w:val="000000"/>
          <w:sz w:val="24"/>
          <w:szCs w:val="24"/>
        </w:rPr>
        <w:t xml:space="preserve">«Фурмановское ЖКХ» </w:t>
      </w:r>
      <w:r w:rsidRPr="00F545AE">
        <w:rPr>
          <w:rFonts w:ascii="Times New Roman" w:hAnsi="Times New Roman"/>
          <w:color w:val="000000"/>
          <w:sz w:val="24"/>
          <w:szCs w:val="24"/>
        </w:rPr>
        <w:t>Фурмановск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F545AE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B62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45AE">
        <w:rPr>
          <w:rFonts w:ascii="Times New Roman" w:hAnsi="Times New Roman"/>
          <w:color w:val="000000"/>
          <w:sz w:val="24"/>
          <w:szCs w:val="24"/>
        </w:rPr>
        <w:t>на 201</w:t>
      </w:r>
      <w:r w:rsidR="002D64D3">
        <w:rPr>
          <w:rFonts w:ascii="Times New Roman" w:hAnsi="Times New Roman"/>
          <w:color w:val="000000"/>
          <w:sz w:val="24"/>
          <w:szCs w:val="24"/>
        </w:rPr>
        <w:t>6</w:t>
      </w:r>
      <w:r w:rsidRPr="00F545AE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D64D3" w:rsidRDefault="002D64D3" w:rsidP="002D64D3">
      <w:pPr>
        <w:numPr>
          <w:ilvl w:val="0"/>
          <w:numId w:val="1"/>
        </w:numPr>
        <w:spacing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545AE">
        <w:rPr>
          <w:rFonts w:ascii="Times New Roman" w:hAnsi="Times New Roman"/>
          <w:color w:val="000000"/>
          <w:sz w:val="24"/>
          <w:szCs w:val="24"/>
        </w:rPr>
        <w:t>Об у</w:t>
      </w:r>
      <w:r>
        <w:rPr>
          <w:rFonts w:ascii="Times New Roman" w:hAnsi="Times New Roman"/>
          <w:color w:val="000000"/>
          <w:sz w:val="24"/>
          <w:szCs w:val="24"/>
        </w:rPr>
        <w:t>становлении</w:t>
      </w:r>
      <w:r w:rsidRPr="00F545AE">
        <w:rPr>
          <w:rFonts w:ascii="Times New Roman" w:hAnsi="Times New Roman"/>
          <w:color w:val="000000"/>
          <w:sz w:val="24"/>
          <w:szCs w:val="24"/>
        </w:rPr>
        <w:t xml:space="preserve"> тариф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F545AE">
        <w:rPr>
          <w:rFonts w:ascii="Times New Roman" w:hAnsi="Times New Roman"/>
          <w:color w:val="000000"/>
          <w:sz w:val="24"/>
          <w:szCs w:val="24"/>
        </w:rPr>
        <w:t xml:space="preserve"> на питьевую воду</w:t>
      </w:r>
      <w:r>
        <w:rPr>
          <w:rFonts w:ascii="Times New Roman" w:hAnsi="Times New Roman"/>
          <w:color w:val="000000"/>
          <w:sz w:val="24"/>
          <w:szCs w:val="24"/>
        </w:rPr>
        <w:t xml:space="preserve"> (питьевое водоснабжение) и водоотведение</w:t>
      </w:r>
      <w:r w:rsidRPr="00F545AE">
        <w:rPr>
          <w:rFonts w:ascii="Times New Roman" w:hAnsi="Times New Roman"/>
          <w:color w:val="000000"/>
          <w:sz w:val="24"/>
          <w:szCs w:val="24"/>
        </w:rPr>
        <w:t xml:space="preserve"> для </w:t>
      </w:r>
      <w:r>
        <w:rPr>
          <w:rFonts w:ascii="Times New Roman" w:hAnsi="Times New Roman"/>
          <w:color w:val="000000"/>
          <w:sz w:val="24"/>
          <w:szCs w:val="24"/>
        </w:rPr>
        <w:t>ООО Криница</w:t>
      </w:r>
      <w:r w:rsidRPr="00F545A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45AE">
        <w:rPr>
          <w:rFonts w:ascii="Times New Roman" w:hAnsi="Times New Roman"/>
          <w:color w:val="000000"/>
          <w:sz w:val="24"/>
          <w:szCs w:val="24"/>
        </w:rPr>
        <w:t>Фурмановск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F545AE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5B62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45AE">
        <w:rPr>
          <w:rFonts w:ascii="Times New Roman" w:hAnsi="Times New Roman"/>
          <w:color w:val="000000"/>
          <w:sz w:val="24"/>
          <w:szCs w:val="24"/>
        </w:rPr>
        <w:t>на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F545AE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E5642" w:rsidRPr="006820EF" w:rsidRDefault="002B0ED7" w:rsidP="006820EF">
      <w:pPr>
        <w:spacing w:after="0" w:line="240" w:lineRule="auto"/>
        <w:ind w:left="24" w:hanging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1. </w:t>
      </w:r>
      <w:r w:rsidR="009E5642" w:rsidRPr="006820EF">
        <w:rPr>
          <w:rFonts w:ascii="Times New Roman" w:hAnsi="Times New Roman"/>
          <w:color w:val="000000"/>
          <w:spacing w:val="-3"/>
          <w:sz w:val="24"/>
          <w:szCs w:val="24"/>
        </w:rPr>
        <w:t>ВЫСТУПИЛ:</w:t>
      </w:r>
    </w:p>
    <w:p w:rsidR="007B1C3F" w:rsidRDefault="00EB1E15" w:rsidP="005E75F5">
      <w:pPr>
        <w:tabs>
          <w:tab w:val="left" w:pos="2268"/>
        </w:tabs>
        <w:spacing w:after="0"/>
        <w:ind w:firstLine="720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>1.</w:t>
      </w:r>
      <w:r w:rsidR="009E5642" w:rsidRPr="005E75F5">
        <w:rPr>
          <w:rFonts w:ascii="Times New Roman" w:hAnsi="Times New Roman"/>
          <w:color w:val="000000"/>
          <w:spacing w:val="8"/>
          <w:sz w:val="24"/>
          <w:szCs w:val="24"/>
        </w:rPr>
        <w:t>Председатель комиссии</w:t>
      </w:r>
      <w:r w:rsidR="009E5642" w:rsidRPr="005E75F5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9E5642" w:rsidRPr="005E75F5">
        <w:rPr>
          <w:rFonts w:ascii="Times New Roman" w:hAnsi="Times New Roman"/>
          <w:color w:val="000000"/>
          <w:spacing w:val="8"/>
          <w:sz w:val="24"/>
          <w:szCs w:val="24"/>
        </w:rPr>
        <w:t xml:space="preserve">А.В.Илясов – </w:t>
      </w:r>
      <w:r w:rsidR="007B1C3F" w:rsidRPr="005E75F5">
        <w:rPr>
          <w:rFonts w:ascii="Times New Roman" w:hAnsi="Times New Roman"/>
          <w:color w:val="000000"/>
          <w:sz w:val="24"/>
          <w:szCs w:val="24"/>
        </w:rPr>
        <w:t>МУП «</w:t>
      </w:r>
      <w:r w:rsidR="007B1C3F">
        <w:rPr>
          <w:rFonts w:ascii="Times New Roman" w:hAnsi="Times New Roman"/>
          <w:color w:val="000000"/>
          <w:sz w:val="24"/>
          <w:szCs w:val="24"/>
        </w:rPr>
        <w:t>Фурмановское</w:t>
      </w:r>
      <w:r w:rsidR="007B1C3F" w:rsidRPr="005E75F5">
        <w:rPr>
          <w:rFonts w:ascii="Times New Roman" w:hAnsi="Times New Roman"/>
          <w:color w:val="000000"/>
          <w:sz w:val="24"/>
          <w:szCs w:val="24"/>
        </w:rPr>
        <w:t xml:space="preserve"> ЖКХ»</w:t>
      </w:r>
      <w:r w:rsidR="007B1C3F">
        <w:rPr>
          <w:rFonts w:ascii="Times New Roman" w:hAnsi="Times New Roman"/>
          <w:color w:val="000000"/>
          <w:sz w:val="24"/>
          <w:szCs w:val="24"/>
        </w:rPr>
        <w:t xml:space="preserve"> обратилось в администрацию  с просьбой об установлении</w:t>
      </w:r>
      <w:r w:rsidR="007B1C3F" w:rsidRPr="007B1C3F">
        <w:rPr>
          <w:rFonts w:ascii="Times New Roman" w:hAnsi="Times New Roman"/>
          <w:sz w:val="24"/>
          <w:szCs w:val="24"/>
        </w:rPr>
        <w:t xml:space="preserve"> </w:t>
      </w:r>
      <w:r w:rsidR="007B1C3F" w:rsidRPr="005E75F5">
        <w:rPr>
          <w:rFonts w:ascii="Times New Roman" w:hAnsi="Times New Roman"/>
          <w:sz w:val="24"/>
          <w:szCs w:val="24"/>
        </w:rPr>
        <w:t>тарифов на питьевую воду (питьевое водоснабжение)</w:t>
      </w:r>
      <w:r w:rsidR="007B1C3F">
        <w:rPr>
          <w:rFonts w:ascii="Times New Roman" w:hAnsi="Times New Roman"/>
          <w:sz w:val="24"/>
          <w:szCs w:val="24"/>
        </w:rPr>
        <w:t xml:space="preserve"> на 2016 год.</w:t>
      </w:r>
    </w:p>
    <w:p w:rsidR="006837FC" w:rsidRDefault="006837FC" w:rsidP="006837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>Расчет тарифов на 2016 год выполнен методом экономически обоснованных расходов (затрат) в соответствии со сценарными условиями функционирования экономики Российской Федерации и основными параметрами Прогноза.</w:t>
      </w:r>
    </w:p>
    <w:p w:rsidR="006837FC" w:rsidRPr="006837FC" w:rsidRDefault="006837FC" w:rsidP="001C1140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>Индексы изменения затрат по статьям расходов в соответствии с Прогнозом составят:</w:t>
      </w:r>
    </w:p>
    <w:p w:rsidR="006837FC" w:rsidRPr="006837FC" w:rsidRDefault="006837FC" w:rsidP="001C1140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>- электроэнергия  – 7,8%;</w:t>
      </w:r>
    </w:p>
    <w:p w:rsidR="006837FC" w:rsidRPr="006837FC" w:rsidRDefault="006837FC" w:rsidP="001C1140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>- оплата труда – 7,4%;</w:t>
      </w:r>
    </w:p>
    <w:p w:rsidR="006837FC" w:rsidRDefault="006837FC" w:rsidP="001C1140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>- прочие расходы – 7,4%.</w:t>
      </w:r>
    </w:p>
    <w:p w:rsidR="001C1140" w:rsidRPr="006837FC" w:rsidRDefault="001C1140" w:rsidP="001C1140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7FC" w:rsidRPr="006837FC" w:rsidRDefault="006837FC" w:rsidP="006837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>Необходимая валовая выручка по предложению предприятия</w:t>
      </w:r>
      <w:r w:rsidR="001C1140">
        <w:rPr>
          <w:rFonts w:ascii="Times New Roman" w:hAnsi="Times New Roman"/>
          <w:sz w:val="24"/>
          <w:szCs w:val="24"/>
        </w:rPr>
        <w:t xml:space="preserve"> составила 2174,17 тыс. рублей (при применении </w:t>
      </w:r>
      <w:r w:rsidRPr="006837FC">
        <w:rPr>
          <w:rFonts w:ascii="Times New Roman" w:hAnsi="Times New Roman"/>
          <w:sz w:val="24"/>
          <w:szCs w:val="24"/>
        </w:rPr>
        <w:t>УСН). Комиссией в результате проведенного анализа представленной документации предлагается определить необходимую валовую выручку на 2016 год в размере 1849,55 тыс.руб. (при применении УСН)</w:t>
      </w:r>
      <w:r>
        <w:rPr>
          <w:rFonts w:ascii="Times New Roman" w:hAnsi="Times New Roman"/>
          <w:sz w:val="24"/>
          <w:szCs w:val="24"/>
        </w:rPr>
        <w:t>.</w:t>
      </w:r>
      <w:r w:rsidRPr="006837FC">
        <w:rPr>
          <w:rFonts w:ascii="Times New Roman" w:hAnsi="Times New Roman"/>
          <w:sz w:val="24"/>
          <w:szCs w:val="24"/>
        </w:rPr>
        <w:t xml:space="preserve"> </w:t>
      </w:r>
    </w:p>
    <w:p w:rsidR="006837FC" w:rsidRDefault="006837FC" w:rsidP="006837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 xml:space="preserve">Нормативы технологических затрат электрической энергии приняты в расчеты исходя из удельного расхода электрической энергии на производство </w:t>
      </w:r>
      <w:smartTag w:uri="urn:schemas-microsoft-com:office:smarttags" w:element="metricconverter">
        <w:smartTagPr>
          <w:attr w:name="ProductID" w:val="1 м³"/>
        </w:smartTagPr>
        <w:r w:rsidRPr="006837FC">
          <w:rPr>
            <w:rFonts w:ascii="Times New Roman" w:hAnsi="Times New Roman"/>
            <w:sz w:val="24"/>
            <w:szCs w:val="24"/>
          </w:rPr>
          <w:t>1 м³</w:t>
        </w:r>
      </w:smartTag>
      <w:r w:rsidRPr="006837FC">
        <w:rPr>
          <w:rFonts w:ascii="Times New Roman" w:hAnsi="Times New Roman"/>
          <w:sz w:val="24"/>
          <w:szCs w:val="24"/>
        </w:rPr>
        <w:t xml:space="preserve"> воды 1,33 кВтч/ м</w:t>
      </w:r>
      <w:r w:rsidRPr="006837FC">
        <w:rPr>
          <w:rFonts w:ascii="Times New Roman" w:hAnsi="Times New Roman"/>
          <w:sz w:val="24"/>
          <w:szCs w:val="24"/>
          <w:vertAlign w:val="superscript"/>
        </w:rPr>
        <w:t>3</w:t>
      </w:r>
      <w:r w:rsidRPr="006837FC">
        <w:rPr>
          <w:rFonts w:ascii="Times New Roman" w:hAnsi="Times New Roman"/>
          <w:sz w:val="24"/>
          <w:szCs w:val="24"/>
        </w:rPr>
        <w:t>;</w:t>
      </w:r>
    </w:p>
    <w:p w:rsidR="006837FC" w:rsidRPr="006837FC" w:rsidRDefault="006837FC" w:rsidP="006837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37FC">
        <w:rPr>
          <w:rFonts w:ascii="Times New Roman" w:hAnsi="Times New Roman"/>
          <w:color w:val="000000"/>
          <w:sz w:val="24"/>
          <w:szCs w:val="24"/>
        </w:rPr>
        <w:lastRenderedPageBreak/>
        <w:t>Дозы хлора (хлорреагентов) установлены опытным путем в процессе наладки и эксплуатации водоочистных станций.</w:t>
      </w:r>
    </w:p>
    <w:p w:rsidR="006837FC" w:rsidRPr="006837FC" w:rsidRDefault="006837FC" w:rsidP="006837FC">
      <w:pPr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color w:val="000000"/>
          <w:sz w:val="24"/>
          <w:szCs w:val="24"/>
        </w:rPr>
        <w:t>Плановые и фактические значения показателей надежности, качества, энергетической эффективности объектов централизованных систем водоснабжения</w:t>
      </w:r>
      <w:r w:rsidRPr="006837FC">
        <w:rPr>
          <w:rFonts w:ascii="Times New Roman" w:hAnsi="Times New Roman"/>
          <w:sz w:val="24"/>
          <w:szCs w:val="24"/>
        </w:rPr>
        <w:t xml:space="preserve">:                                  </w:t>
      </w:r>
    </w:p>
    <w:tbl>
      <w:tblPr>
        <w:tblW w:w="102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4749"/>
        <w:gridCol w:w="1020"/>
        <w:gridCol w:w="1690"/>
        <w:gridCol w:w="2143"/>
      </w:tblGrid>
      <w:tr w:rsidR="006837FC" w:rsidRPr="006837FC" w:rsidTr="006837F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№ </w:t>
            </w: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в базовом периоде</w:t>
            </w:r>
          </w:p>
          <w:p w:rsidR="006837FC" w:rsidRPr="006837FC" w:rsidRDefault="006837FC" w:rsidP="001C1140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(2015 год)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Планируемое значение показателя </w:t>
            </w:r>
          </w:p>
          <w:p w:rsidR="006837FC" w:rsidRPr="006837FC" w:rsidRDefault="006837FC" w:rsidP="001C1140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в периоде регулирования</w:t>
            </w:r>
          </w:p>
          <w:p w:rsidR="006837FC" w:rsidRPr="006837FC" w:rsidRDefault="006837FC" w:rsidP="001C1140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(2016 год)</w:t>
            </w:r>
          </w:p>
        </w:tc>
      </w:tr>
      <w:tr w:rsidR="006837FC" w:rsidRPr="006837FC" w:rsidTr="006837F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6837FC" w:rsidRPr="006837FC" w:rsidTr="006837F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C" w:rsidRPr="006837FC" w:rsidRDefault="006837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37FC" w:rsidRPr="006837FC" w:rsidTr="006837F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C" w:rsidRPr="006837FC" w:rsidRDefault="006837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837FC" w:rsidRPr="006837FC" w:rsidTr="006837F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C" w:rsidRPr="006837FC" w:rsidRDefault="006837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837FC" w:rsidRPr="006837FC" w:rsidTr="006837F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C" w:rsidRPr="006837FC" w:rsidRDefault="006837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37FC" w:rsidRPr="006837FC" w:rsidTr="006837F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C" w:rsidRPr="006837FC" w:rsidRDefault="006837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6837FC" w:rsidRPr="006837FC" w:rsidTr="006837F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C" w:rsidRPr="006837FC" w:rsidRDefault="006837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кВт*ч/</w:t>
            </w:r>
          </w:p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куб.м.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</w:tr>
      <w:tr w:rsidR="006837FC" w:rsidRPr="006837FC" w:rsidTr="006837F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C" w:rsidRPr="006837FC" w:rsidRDefault="006837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питьевой воды, на </w:t>
            </w:r>
            <w:r w:rsidRPr="006837FC">
              <w:rPr>
                <w:rFonts w:ascii="Times New Roman" w:hAnsi="Times New Roman"/>
                <w:sz w:val="24"/>
                <w:szCs w:val="24"/>
              </w:rPr>
              <w:lastRenderedPageBreak/>
              <w:t>единицу объема транспортируемой воды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</w:p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куб.м.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837FC" w:rsidRPr="006837FC" w:rsidTr="006837F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C" w:rsidRPr="006837FC" w:rsidRDefault="006837FC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надежности и бесперебойности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37FC" w:rsidRPr="006837FC" w:rsidTr="006837F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C" w:rsidRPr="006837FC" w:rsidRDefault="006837F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ед./км.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837FC" w:rsidRPr="006837FC" w:rsidTr="006837FC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C" w:rsidRPr="006837FC" w:rsidRDefault="006837FC" w:rsidP="001C1140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производственной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</w:p>
          <w:p w:rsidR="006837FC" w:rsidRPr="006837FC" w:rsidRDefault="006837FC" w:rsidP="001C1140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1744,69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1849,55</w:t>
            </w:r>
          </w:p>
        </w:tc>
      </w:tr>
    </w:tbl>
    <w:p w:rsidR="006837FC" w:rsidRPr="006837FC" w:rsidRDefault="006837FC" w:rsidP="006837FC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837FC" w:rsidRPr="006837FC" w:rsidRDefault="006837FC" w:rsidP="006837FC">
      <w:pPr>
        <w:jc w:val="center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 xml:space="preserve">Расчет объема отпуска услуг </w:t>
      </w:r>
      <w:r w:rsidRPr="006837FC">
        <w:rPr>
          <w:rFonts w:ascii="Times New Roman" w:hAnsi="Times New Roman"/>
          <w:bCs/>
          <w:sz w:val="24"/>
          <w:szCs w:val="24"/>
        </w:rPr>
        <w:t>МУП «Фурмановское ЖКХ»</w:t>
      </w:r>
      <w:r w:rsidRPr="006837F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6837FC" w:rsidRPr="006837FC" w:rsidRDefault="006837FC" w:rsidP="006837FC">
      <w:pPr>
        <w:jc w:val="center"/>
        <w:rPr>
          <w:rFonts w:ascii="Times New Roman" w:hAnsi="Times New Roman"/>
          <w:b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>(баланс водоснабжения)</w:t>
      </w:r>
    </w:p>
    <w:tbl>
      <w:tblPr>
        <w:tblW w:w="103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274"/>
        <w:gridCol w:w="821"/>
        <w:gridCol w:w="821"/>
        <w:gridCol w:w="822"/>
        <w:gridCol w:w="821"/>
        <w:gridCol w:w="821"/>
        <w:gridCol w:w="822"/>
        <w:gridCol w:w="1319"/>
      </w:tblGrid>
      <w:tr w:rsidR="006837FC" w:rsidRPr="006837FC" w:rsidTr="006837F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Истекший год (2013)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Истекший год (2014)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Текущий год (2015)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Очередной год (2016)</w:t>
            </w:r>
          </w:p>
        </w:tc>
      </w:tr>
      <w:tr w:rsidR="006837FC" w:rsidRPr="006837FC" w:rsidTr="006837F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1C114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ожид.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1C1140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FC" w:rsidRPr="006837FC" w:rsidTr="00683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Объем отпуска питьевой воды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FC" w:rsidRPr="006837FC" w:rsidTr="00683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объем воды, отпущенной абонентам: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59,414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48,954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59,414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59,414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59,414</w:t>
            </w:r>
          </w:p>
        </w:tc>
      </w:tr>
      <w:tr w:rsidR="006837FC" w:rsidRPr="006837FC" w:rsidTr="006837FC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по приборам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FC" w:rsidRPr="006837FC" w:rsidTr="006837FC">
        <w:trPr>
          <w:trHeight w:val="3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по нормативам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59,414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48,954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59,414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59,414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59,414</w:t>
            </w:r>
          </w:p>
        </w:tc>
      </w:tr>
      <w:tr w:rsidR="006837FC" w:rsidRPr="006837FC" w:rsidTr="006837FC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для приготовления горячей воды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FC" w:rsidRPr="006837FC" w:rsidTr="006837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при дифференциации тарифов по объему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7A72" w:rsidRDefault="009A7A72" w:rsidP="006837F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7FC" w:rsidRPr="006837FC" w:rsidRDefault="006837FC" w:rsidP="006837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 xml:space="preserve">Исходя из фактического объема отпуска воды за последний отчетный год, в том числе с учетом подключения (технологического присоединения) объектов потребителей к центральным системам водоснабжения и прекращения подачи воды в отношении объектов потребителей, а также изменения порядка определения количества поданной воды предлагается принять объем отпуска воды в размере 59,414 тыс.м³, в том числе по </w:t>
      </w:r>
      <w:r w:rsidRPr="006837FC">
        <w:rPr>
          <w:rFonts w:ascii="Times New Roman" w:hAnsi="Times New Roman"/>
          <w:sz w:val="24"/>
          <w:szCs w:val="24"/>
        </w:rPr>
        <w:lastRenderedPageBreak/>
        <w:t xml:space="preserve">полугодиям с 01.01.2016 по 30.06.2016 -29,707 тыс.м³; с 01.07.2016 по 31.12.2016-29,707 тыс.м³.                                                                                                      </w:t>
      </w:r>
    </w:p>
    <w:p w:rsidR="006837FC" w:rsidRPr="006837FC" w:rsidRDefault="006837FC" w:rsidP="006837FC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 xml:space="preserve">Сравнительный анализ динамики необходимой валовой выручки, в том числе расходов по отдельным статьям (группам расходов), прибыли регулируемой организации и их величины по отношению к предыдущим периодам регулирования и по отношению к другим регулируемым организациям, осуществляющим регулируемые виды деятельности в сфере водоснабжения и (или) водоотведения в сопоставимых условиях                                                                              </w:t>
      </w:r>
    </w:p>
    <w:p w:rsidR="006837FC" w:rsidRPr="006837FC" w:rsidRDefault="006837FC" w:rsidP="006837FC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837FC">
        <w:rPr>
          <w:rFonts w:ascii="Times New Roman" w:hAnsi="Times New Roman"/>
          <w:sz w:val="24"/>
          <w:szCs w:val="24"/>
        </w:rPr>
        <w:t>тыс.руб.</w:t>
      </w:r>
    </w:p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1"/>
        <w:gridCol w:w="1840"/>
        <w:gridCol w:w="1171"/>
        <w:gridCol w:w="1099"/>
        <w:gridCol w:w="1179"/>
        <w:gridCol w:w="1100"/>
      </w:tblGrid>
      <w:tr w:rsidR="006837FC" w:rsidRPr="006837FC" w:rsidTr="006837FC">
        <w:trPr>
          <w:trHeight w:val="420"/>
        </w:trPr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Расходы, утвержденные в предыдущем периоде регулирования (2015 г.)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Регулируемый период</w:t>
            </w:r>
          </w:p>
        </w:tc>
      </w:tr>
      <w:tr w:rsidR="006837FC" w:rsidRPr="006837FC" w:rsidTr="006837FC">
        <w:trPr>
          <w:trHeight w:val="217"/>
        </w:trPr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Предложения предприятия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Предложения комиссии</w:t>
            </w:r>
          </w:p>
        </w:tc>
      </w:tr>
      <w:tr w:rsidR="006837FC" w:rsidRPr="006837FC" w:rsidTr="006837FC">
        <w:trPr>
          <w:trHeight w:val="217"/>
        </w:trPr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% роста к 2015 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% роста к 2015 г.</w:t>
            </w:r>
          </w:p>
        </w:tc>
      </w:tr>
      <w:tr w:rsidR="006837FC" w:rsidRPr="006837FC" w:rsidTr="006837FC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 xml:space="preserve">Производственные расходы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1271,36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1375,81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1357,15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</w:tr>
      <w:tr w:rsidR="006837FC" w:rsidRPr="006837FC" w:rsidTr="006837FC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Ремонтные 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175,75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183,48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179,75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102,3</w:t>
            </w:r>
          </w:p>
        </w:tc>
      </w:tr>
      <w:tr w:rsidR="006837FC" w:rsidRPr="006837FC" w:rsidTr="006837FC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203,82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212,79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218,90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</w:tr>
      <w:tr w:rsidR="006837FC" w:rsidRPr="006837FC" w:rsidTr="006837FC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Сбытовые 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FC" w:rsidRPr="006837FC" w:rsidTr="006837FC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22,50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837FC" w:rsidRPr="006837FC" w:rsidTr="006837FC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Арендная и концессионная плата, лизинговые платежи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FC" w:rsidRPr="006837FC" w:rsidTr="006837FC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Налоги и сборы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43,45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43,45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43,45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837FC" w:rsidRPr="006837FC" w:rsidTr="006837FC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FC" w:rsidRPr="006837FC" w:rsidTr="006837FC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Недополученные доходы/расходы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307,11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7FC" w:rsidRPr="006837FC" w:rsidTr="006837FC">
        <w:trPr>
          <w:trHeight w:val="18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27,81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29,03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27,81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837FC" w:rsidRPr="006837FC" w:rsidTr="006837FC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Итого 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1744,69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2174,17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124,6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1849,55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6837FC" w:rsidRPr="006837FC" w:rsidTr="006837FC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Тариф на питьевую воду (питьевое водоснабжение)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29,36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36,59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124,6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31,13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9A7A7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</w:tbl>
    <w:p w:rsidR="009A7A72" w:rsidRDefault="009A7A72" w:rsidP="006837FC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837FC" w:rsidRPr="006837FC" w:rsidRDefault="006837FC" w:rsidP="006837FC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>Анализ производственных расходов</w:t>
      </w:r>
    </w:p>
    <w:p w:rsidR="006837FC" w:rsidRDefault="006837FC" w:rsidP="009A7A72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 xml:space="preserve">В состав производственных расходов включены расходы на энергетические ресурсы, расходы на оплату труда и отчисления на социальные нужды основного производственного персонала, общехозяйственные расходы. Производственные расходы приняты в расчете в размере 1357,15 тыс. руб. </w:t>
      </w:r>
    </w:p>
    <w:p w:rsidR="006837FC" w:rsidRPr="006837FC" w:rsidRDefault="006837FC" w:rsidP="009A7A72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 xml:space="preserve">Расходы по статье «Электроэнергия» приняты в размере 796,9тыс.руб. с учетом предложения предприятия. </w:t>
      </w:r>
    </w:p>
    <w:p w:rsidR="006837FC" w:rsidRPr="006837FC" w:rsidRDefault="006837FC" w:rsidP="009A7A72">
      <w:pPr>
        <w:spacing w:after="0" w:line="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 xml:space="preserve">Расходы на оплату труда и отчисления на социальные нужды включены в расчет в размере 494,72 тыс. руб. в соответствии с п.17 Методических указаний по расчету регулируемых тарифов в сфере водоснабжения и водоотведения, утвержденных приказом ФСТ России от 27.12.2013 № 1746-э . </w:t>
      </w:r>
    </w:p>
    <w:p w:rsidR="009A7A72" w:rsidRDefault="009A7A72" w:rsidP="006837FC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9A7A72" w:rsidRDefault="009A7A72" w:rsidP="006837FC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9A7A72" w:rsidRDefault="009A7A72" w:rsidP="006837FC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837FC" w:rsidRPr="006837FC" w:rsidRDefault="006837FC" w:rsidP="006837FC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lastRenderedPageBreak/>
        <w:t>Анализ ремонтных расходов</w:t>
      </w:r>
    </w:p>
    <w:p w:rsidR="006837FC" w:rsidRPr="006837FC" w:rsidRDefault="006837FC" w:rsidP="006837F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>В связи с невыполнением плановых показателей производственной программы 2014 г. по статье «Текущий ремонт» расходы на текущий ремонт предлагается принять в размере 179,75 тыс. руб. с учетом предложения организации.</w:t>
      </w:r>
    </w:p>
    <w:p w:rsidR="006837FC" w:rsidRPr="006837FC" w:rsidRDefault="006837FC" w:rsidP="006837FC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>Анализ административных расходов</w:t>
      </w:r>
    </w:p>
    <w:p w:rsidR="006837FC" w:rsidRPr="006837FC" w:rsidRDefault="006837FC" w:rsidP="006837F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>В состав административных расходов включены расходы на оплату труда и отчисления на социальные нужды административно-управленческого персонала в размере 218,90 тыс. руб. в соответствии с п.27 Методических указаний.</w:t>
      </w:r>
    </w:p>
    <w:p w:rsidR="006837FC" w:rsidRPr="006837FC" w:rsidRDefault="006837FC" w:rsidP="006837FC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>Анализ расходов на амортизацию</w:t>
      </w:r>
    </w:p>
    <w:p w:rsidR="006837FC" w:rsidRPr="006837FC" w:rsidRDefault="006837FC" w:rsidP="006837F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>Амортизация основных средств и нематериальных активов, относимых к объектам централизованной системы водоснабжения принята в расчет в размере 22,50 тыс. руб.</w:t>
      </w:r>
    </w:p>
    <w:p w:rsidR="006837FC" w:rsidRPr="006837FC" w:rsidRDefault="006837FC" w:rsidP="006837FC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>Анализ расходов, связанных с оплатой налогов и сборов</w:t>
      </w:r>
    </w:p>
    <w:p w:rsidR="006837FC" w:rsidRPr="006837FC" w:rsidRDefault="006837FC" w:rsidP="006837F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>В состав расходов, связанных с оплатой налогов и сборов включены водный налог, 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расходов.</w:t>
      </w:r>
    </w:p>
    <w:p w:rsidR="006837FC" w:rsidRPr="006837FC" w:rsidRDefault="006837FC" w:rsidP="006837F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 xml:space="preserve">В соответствии с налоговым законодательством в расходах организации учтены платежи по статье «Водный налог и плата за пользование водным объектом». Данные расходы включены в расчет тарифа в размере 31,72 тыс. руб. </w:t>
      </w:r>
    </w:p>
    <w:p w:rsidR="006837FC" w:rsidRPr="006837FC" w:rsidRDefault="006837FC" w:rsidP="006837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 xml:space="preserve">Расходы по статье «Прочие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расходов» приняты в размере 11,73 тыс. руб. </w:t>
      </w:r>
    </w:p>
    <w:p w:rsidR="006837FC" w:rsidRPr="006837FC" w:rsidRDefault="006837FC" w:rsidP="006837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>В расчет необходимой валовой выручки включена расчетная предпринимательская прибыль гарантирующей организации, определенная в соответствии с п. 47 (1) постановления Правительства РФ № 406 от 13 мая 2013г. в размере 27,81 тыс. руб. на основании постановлений МО Фурмановский сельсовет от 18.11.2014 № 92-п.</w:t>
      </w:r>
    </w:p>
    <w:p w:rsidR="006837FC" w:rsidRPr="006837FC" w:rsidRDefault="006837FC" w:rsidP="006837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>Таким образом, предприятие предлагало утвердить на 2016 год расходы в размере 2174,17 тыс.руб. (при применении УСН). Комиссией в результате проведенного анализа представленной документации предлагается принять затраты предприятия на 2016 год в размере 1849,55тыс.руб. (при применении УСН). Снижение от предложения организации на  324,62 тыс.руб.</w:t>
      </w:r>
    </w:p>
    <w:p w:rsidR="006837FC" w:rsidRPr="006837FC" w:rsidRDefault="006837FC" w:rsidP="00746F08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b/>
          <w:sz w:val="24"/>
          <w:szCs w:val="24"/>
        </w:rPr>
        <w:t xml:space="preserve"> </w:t>
      </w:r>
      <w:r w:rsidRPr="006837FC">
        <w:rPr>
          <w:rFonts w:ascii="Times New Roman" w:hAnsi="Times New Roman"/>
          <w:sz w:val="24"/>
          <w:szCs w:val="24"/>
        </w:rPr>
        <w:t xml:space="preserve">Анализ экономической обоснованности величины прибыли, необходимой для эффективного функционирования </w:t>
      </w:r>
      <w:r w:rsidRPr="006837FC">
        <w:rPr>
          <w:rFonts w:ascii="Times New Roman" w:hAnsi="Times New Roman"/>
          <w:bCs/>
          <w:sz w:val="24"/>
          <w:szCs w:val="24"/>
        </w:rPr>
        <w:t>МУП «Фурмановское ЖКХ»</w:t>
      </w:r>
      <w:r w:rsidRPr="006837F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6837FC" w:rsidRPr="006837FC" w:rsidRDefault="006837FC" w:rsidP="00746F08">
      <w:pPr>
        <w:spacing w:after="0" w:line="0" w:lineRule="atLeast"/>
        <w:ind w:firstLine="360"/>
        <w:jc w:val="center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6837FC">
        <w:rPr>
          <w:rFonts w:ascii="Times New Roman" w:hAnsi="Times New Roman"/>
          <w:b/>
          <w:sz w:val="24"/>
          <w:szCs w:val="24"/>
        </w:rPr>
        <w:t xml:space="preserve"> </w:t>
      </w:r>
      <w:r w:rsidRPr="006837FC">
        <w:rPr>
          <w:rFonts w:ascii="Times New Roman" w:hAnsi="Times New Roman"/>
          <w:sz w:val="24"/>
          <w:szCs w:val="24"/>
        </w:rPr>
        <w:t>тыс.руб.</w:t>
      </w:r>
    </w:p>
    <w:tbl>
      <w:tblPr>
        <w:tblW w:w="100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2"/>
        <w:gridCol w:w="1843"/>
        <w:gridCol w:w="1135"/>
        <w:gridCol w:w="993"/>
        <w:gridCol w:w="1135"/>
        <w:gridCol w:w="993"/>
      </w:tblGrid>
      <w:tr w:rsidR="006837FC" w:rsidRPr="006837FC" w:rsidTr="006837FC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Размер прибыли, утвержденной в предыдущем периоде регулирования (2015 г.)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Регулируемый период</w:t>
            </w:r>
          </w:p>
        </w:tc>
      </w:tr>
      <w:tr w:rsidR="006837FC" w:rsidRPr="006837FC" w:rsidTr="006837FC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Предложения предприятия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Предложения комиссии</w:t>
            </w:r>
          </w:p>
        </w:tc>
      </w:tr>
      <w:tr w:rsidR="006837FC" w:rsidRPr="006837FC" w:rsidTr="006837FC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% роста к 2015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% роста к 2015 г.</w:t>
            </w:r>
          </w:p>
        </w:tc>
      </w:tr>
      <w:tr w:rsidR="006837FC" w:rsidRPr="006837FC" w:rsidTr="006837FC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837FC" w:rsidRPr="006837FC" w:rsidTr="006837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27,81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29,03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27,81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746F08" w:rsidRDefault="00746F08" w:rsidP="006837F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37FC" w:rsidRPr="006837FC" w:rsidRDefault="006837FC" w:rsidP="006837F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>Расчет предпринимательской прибыли гарантирующей организации скорректирован в соответствии с п.32(1) Методических указаний по расчету регулируемых тарифов в сфере водоснабжения и водоотведения. Предлагается  утвердить затраты по данной статье в размере 27,81 тыс. руб., отклонение от предложенной организацией суммы затрат составило 1,22 тыс. руб.</w:t>
      </w:r>
    </w:p>
    <w:p w:rsidR="006837FC" w:rsidRPr="006837FC" w:rsidRDefault="006837FC" w:rsidP="00746F0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>Расчеты экономически обоснованных расходов (недополученных доходов) в разрезе статей затрат, а также расчеты необходимой валовой выручки и размера тарифов с обоснованием причин, на основании которых комиссией принято решение об исключении из расчета тарифов экономически необоснованных расходов, учтенных</w:t>
      </w:r>
      <w:r w:rsidRPr="006837FC">
        <w:rPr>
          <w:rFonts w:ascii="Times New Roman" w:hAnsi="Times New Roman"/>
          <w:bCs/>
          <w:sz w:val="24"/>
          <w:szCs w:val="24"/>
        </w:rPr>
        <w:t xml:space="preserve"> МУП «Фурмановское ЖКХ»</w:t>
      </w:r>
      <w:r w:rsidRPr="006837FC">
        <w:rPr>
          <w:rFonts w:ascii="Times New Roman" w:hAnsi="Times New Roman"/>
          <w:sz w:val="24"/>
          <w:szCs w:val="24"/>
        </w:rPr>
        <w:t xml:space="preserve"> в предложении об установлении тарифа представлено в </w:t>
      </w:r>
      <w:r>
        <w:rPr>
          <w:rFonts w:ascii="Times New Roman" w:hAnsi="Times New Roman"/>
          <w:sz w:val="24"/>
          <w:szCs w:val="24"/>
        </w:rPr>
        <w:t>приложении 1 к настоящему протоколу.</w:t>
      </w:r>
      <w:r w:rsidRPr="006837F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6837FC" w:rsidRPr="006837FC" w:rsidRDefault="006837FC" w:rsidP="00746F0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 xml:space="preserve">В результате проведенного анализа комиссией предлагается на 2016 год утвердить производственную программу в соответствии с данным экспертным заключением и тариф (с календарной разбивкой) на питьевую воду (питьевое водоснабжение) для </w:t>
      </w:r>
      <w:r w:rsidRPr="006837FC">
        <w:rPr>
          <w:rFonts w:ascii="Times New Roman" w:hAnsi="Times New Roman"/>
          <w:bCs/>
          <w:sz w:val="24"/>
          <w:szCs w:val="24"/>
        </w:rPr>
        <w:t>МУП «Фурмановское ЖКХ»</w:t>
      </w:r>
      <w:r w:rsidRPr="006837FC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                               </w:t>
      </w:r>
    </w:p>
    <w:p w:rsidR="006837FC" w:rsidRPr="006837FC" w:rsidRDefault="006837FC" w:rsidP="00746F0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руб./м3</w:t>
      </w:r>
    </w:p>
    <w:tbl>
      <w:tblPr>
        <w:tblpPr w:leftFromText="180" w:rightFromText="180" w:vertAnchor="text" w:horzAnchor="margin" w:tblpX="-318" w:tblpY="13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118"/>
        <w:gridCol w:w="3459"/>
      </w:tblGrid>
      <w:tr w:rsidR="006837FC" w:rsidRPr="006837FC" w:rsidTr="00EB1E15">
        <w:trPr>
          <w:trHeight w:val="11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Срок действия тарифа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FC" w:rsidRPr="006837FC" w:rsidRDefault="006837FC" w:rsidP="00746F08">
            <w:pPr>
              <w:spacing w:after="0" w:line="0" w:lineRule="atLeast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ЭОТ </w:t>
            </w:r>
            <w:r w:rsidRPr="006837FC">
              <w:rPr>
                <w:rFonts w:ascii="Times New Roman" w:hAnsi="Times New Roman"/>
                <w:sz w:val="24"/>
                <w:szCs w:val="24"/>
              </w:rPr>
              <w:t xml:space="preserve">(при применении УСН) </w:t>
            </w:r>
          </w:p>
          <w:p w:rsidR="006837FC" w:rsidRPr="006837FC" w:rsidRDefault="006837FC" w:rsidP="00746F08">
            <w:pPr>
              <w:spacing w:after="0" w:line="0" w:lineRule="atLeast"/>
              <w:ind w:firstLine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тариф для населения </w:t>
            </w:r>
          </w:p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(при применении УСН)</w:t>
            </w:r>
          </w:p>
        </w:tc>
      </w:tr>
      <w:tr w:rsidR="006837FC" w:rsidRPr="006837FC" w:rsidTr="006837FC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sz w:val="24"/>
                <w:szCs w:val="24"/>
              </w:rPr>
              <w:t>с 01.01.2016 по 30.06.2016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30,67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30,67</w:t>
            </w:r>
          </w:p>
        </w:tc>
      </w:tr>
      <w:tr w:rsidR="006837FC" w:rsidRPr="006837FC" w:rsidTr="006837FC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с 01.07.2016 по 31.12.2016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31,59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7FC" w:rsidRPr="006837FC" w:rsidRDefault="006837FC" w:rsidP="00746F0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7FC">
              <w:rPr>
                <w:rFonts w:ascii="Times New Roman" w:hAnsi="Times New Roman"/>
                <w:color w:val="000000"/>
                <w:sz w:val="24"/>
                <w:szCs w:val="24"/>
              </w:rPr>
              <w:t>31,59</w:t>
            </w:r>
          </w:p>
        </w:tc>
      </w:tr>
    </w:tbl>
    <w:p w:rsidR="00746F08" w:rsidRDefault="006837FC" w:rsidP="00EB1E1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837FC">
        <w:rPr>
          <w:rFonts w:ascii="Times New Roman" w:hAnsi="Times New Roman"/>
          <w:sz w:val="24"/>
          <w:szCs w:val="24"/>
        </w:rPr>
        <w:t xml:space="preserve"> </w:t>
      </w:r>
    </w:p>
    <w:p w:rsidR="007B1C3F" w:rsidRPr="006837FC" w:rsidRDefault="006837FC" w:rsidP="00746F08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6837FC">
        <w:rPr>
          <w:rFonts w:ascii="Times New Roman" w:hAnsi="Times New Roman"/>
          <w:color w:val="000000"/>
          <w:sz w:val="24"/>
          <w:szCs w:val="24"/>
        </w:rPr>
        <w:t>Рост тарифа декабря 2016г. к тарифу декабря 2015г. составит 102,99 </w:t>
      </w:r>
      <w:r w:rsidR="00EB1E15">
        <w:rPr>
          <w:rFonts w:ascii="Times New Roman" w:hAnsi="Times New Roman"/>
          <w:color w:val="000000"/>
          <w:sz w:val="24"/>
          <w:szCs w:val="24"/>
        </w:rPr>
        <w:t>%.</w:t>
      </w:r>
    </w:p>
    <w:p w:rsidR="009E5642" w:rsidRPr="00625246" w:rsidRDefault="009E5642" w:rsidP="00746F08">
      <w:pPr>
        <w:spacing w:after="0" w:line="0" w:lineRule="atLeast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625246">
        <w:rPr>
          <w:rFonts w:ascii="Times New Roman" w:hAnsi="Times New Roman"/>
          <w:sz w:val="24"/>
          <w:szCs w:val="24"/>
        </w:rPr>
        <w:t>МУП  «Фурмановское ЖКХ</w:t>
      </w:r>
      <w:r>
        <w:rPr>
          <w:rFonts w:ascii="Times New Roman" w:hAnsi="Times New Roman"/>
          <w:sz w:val="24"/>
          <w:szCs w:val="24"/>
        </w:rPr>
        <w:t>» согласно с предлагаемыми к установлению тарифами.</w:t>
      </w:r>
      <w:r w:rsidRPr="00625246">
        <w:rPr>
          <w:rFonts w:ascii="Times New Roman" w:hAnsi="Times New Roman"/>
          <w:sz w:val="24"/>
          <w:szCs w:val="24"/>
        </w:rPr>
        <w:t xml:space="preserve"> </w:t>
      </w:r>
    </w:p>
    <w:p w:rsidR="009E5642" w:rsidRPr="00625246" w:rsidRDefault="009E5642" w:rsidP="00625246">
      <w:pPr>
        <w:spacing w:after="0" w:line="278" w:lineRule="exact"/>
        <w:ind w:firstLine="538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9E5642" w:rsidRPr="00F545AE" w:rsidRDefault="009E5642" w:rsidP="00260384">
      <w:pPr>
        <w:spacing w:after="0" w:line="278" w:lineRule="exact"/>
        <w:ind w:firstLine="538"/>
        <w:jc w:val="both"/>
        <w:rPr>
          <w:rFonts w:ascii="Times New Roman" w:hAnsi="Times New Roman"/>
          <w:color w:val="000000"/>
          <w:sz w:val="24"/>
          <w:szCs w:val="24"/>
        </w:rPr>
      </w:pPr>
      <w:r w:rsidRPr="00F545AE">
        <w:rPr>
          <w:rFonts w:ascii="Times New Roman" w:hAnsi="Times New Roman"/>
          <w:color w:val="000000"/>
          <w:sz w:val="24"/>
          <w:szCs w:val="24"/>
        </w:rPr>
        <w:t>Голосовали: «ЗА» - единогласно</w:t>
      </w:r>
    </w:p>
    <w:p w:rsidR="009E5642" w:rsidRDefault="009E5642" w:rsidP="00260384">
      <w:pPr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EB1E15" w:rsidRPr="006820EF" w:rsidRDefault="00746F08" w:rsidP="00EB1E15">
      <w:pPr>
        <w:spacing w:after="0" w:line="240" w:lineRule="auto"/>
        <w:ind w:left="24" w:hanging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2.</w:t>
      </w:r>
      <w:r w:rsidR="00EB1E15" w:rsidRPr="006820EF">
        <w:rPr>
          <w:rFonts w:ascii="Times New Roman" w:hAnsi="Times New Roman"/>
          <w:color w:val="000000"/>
          <w:spacing w:val="-3"/>
          <w:sz w:val="24"/>
          <w:szCs w:val="24"/>
        </w:rPr>
        <w:t>ВЫСТУПИЛ:</w:t>
      </w:r>
    </w:p>
    <w:p w:rsidR="00EB1E15" w:rsidRDefault="00EB1E15" w:rsidP="00746F08">
      <w:pPr>
        <w:spacing w:after="0" w:line="278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5E75F5">
        <w:rPr>
          <w:rFonts w:ascii="Times New Roman" w:hAnsi="Times New Roman"/>
          <w:color w:val="000000"/>
          <w:spacing w:val="8"/>
          <w:sz w:val="24"/>
          <w:szCs w:val="24"/>
        </w:rPr>
        <w:t>Председатель комиссии</w:t>
      </w:r>
      <w:r w:rsidRPr="005E75F5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 </w:t>
      </w:r>
      <w:r w:rsidR="00746F08">
        <w:rPr>
          <w:rFonts w:ascii="Times New Roman" w:hAnsi="Times New Roman"/>
          <w:color w:val="000000"/>
          <w:spacing w:val="8"/>
          <w:sz w:val="24"/>
          <w:szCs w:val="24"/>
        </w:rPr>
        <w:t>А.В</w:t>
      </w:r>
      <w:r w:rsidRPr="005E75F5">
        <w:rPr>
          <w:rFonts w:ascii="Times New Roman" w:hAnsi="Times New Roman"/>
          <w:color w:val="000000"/>
          <w:spacing w:val="8"/>
          <w:sz w:val="24"/>
          <w:szCs w:val="24"/>
        </w:rPr>
        <w:t>.</w:t>
      </w:r>
      <w:r w:rsidR="00746F08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5E75F5">
        <w:rPr>
          <w:rFonts w:ascii="Times New Roman" w:hAnsi="Times New Roman"/>
          <w:color w:val="000000"/>
          <w:spacing w:val="8"/>
          <w:sz w:val="24"/>
          <w:szCs w:val="24"/>
        </w:rPr>
        <w:t>Илясов</w:t>
      </w:r>
      <w:r w:rsidR="00746F08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-</w:t>
      </w:r>
      <w:r w:rsidR="00746F08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1448E8">
        <w:rPr>
          <w:rFonts w:ascii="Times New Roman" w:hAnsi="Times New Roman"/>
          <w:color w:val="000000"/>
          <w:spacing w:val="8"/>
          <w:sz w:val="24"/>
          <w:szCs w:val="24"/>
        </w:rPr>
        <w:t>По имеющимся у коми</w:t>
      </w:r>
      <w:r w:rsidR="00794978">
        <w:rPr>
          <w:rFonts w:ascii="Times New Roman" w:hAnsi="Times New Roman"/>
          <w:color w:val="000000"/>
          <w:spacing w:val="8"/>
          <w:sz w:val="24"/>
          <w:szCs w:val="24"/>
        </w:rPr>
        <w:t>ссии расчетных материалов за предыдущие периоды регулирования произведен расчет тарифов на питьевую воду (питьевое водоснабжение) и водоотведение на 2016 год для ООО «Криница».</w:t>
      </w:r>
    </w:p>
    <w:p w:rsidR="001448E8" w:rsidRPr="001448E8" w:rsidRDefault="001448E8" w:rsidP="00746F0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>Расчет тарифов на 2016 год выполнен методом экономически обоснованных расходов (затрат) в соответствии со сценарными условиями функционирования экономики Российской Федерации и основными параметрами Прогноза.</w:t>
      </w:r>
    </w:p>
    <w:p w:rsidR="001448E8" w:rsidRPr="001448E8" w:rsidRDefault="001448E8" w:rsidP="001448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>Индексы изменения затрат по статьям расходов в соответствии с Прогнозом составят:</w:t>
      </w:r>
    </w:p>
    <w:p w:rsidR="001448E8" w:rsidRPr="001448E8" w:rsidRDefault="001448E8" w:rsidP="00746F08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>- электроэнергия  – 7,8%;</w:t>
      </w:r>
    </w:p>
    <w:p w:rsidR="001448E8" w:rsidRPr="001448E8" w:rsidRDefault="001448E8" w:rsidP="00746F08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>- оплата труда – 7,4%;</w:t>
      </w:r>
    </w:p>
    <w:p w:rsidR="001448E8" w:rsidRPr="001448E8" w:rsidRDefault="001448E8" w:rsidP="00746F08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>- прочие расходы – 7,4%.</w:t>
      </w:r>
    </w:p>
    <w:p w:rsidR="001448E8" w:rsidRPr="001448E8" w:rsidRDefault="001448E8" w:rsidP="001448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lastRenderedPageBreak/>
        <w:t>Комиссией в результате проведенного анализа имеющихся расчетных материалов  за предшествующие периоды регулирования предлагается определить необходимую валовую выручку на 2016 год: водоснабжение в размере 507,12тыс.руб. (при применении УСН), водоотведение в размере 1133,37 тыс. руб. (при применении УСН), (представлено в прилагаемых расчетах к экспертному заключению на 8 листах).</w:t>
      </w:r>
    </w:p>
    <w:p w:rsidR="001448E8" w:rsidRPr="001448E8" w:rsidRDefault="001448E8" w:rsidP="001448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 xml:space="preserve">Нормативы технологических затрат электрической энергии приняты в расчеты исходя из удельного расхода электрической энергии на производство </w:t>
      </w:r>
      <w:smartTag w:uri="urn:schemas-microsoft-com:office:smarttags" w:element="metricconverter">
        <w:smartTagPr>
          <w:attr w:name="ProductID" w:val="1 м³"/>
        </w:smartTagPr>
        <w:r w:rsidRPr="001448E8">
          <w:rPr>
            <w:rFonts w:ascii="Times New Roman" w:hAnsi="Times New Roman"/>
            <w:sz w:val="24"/>
            <w:szCs w:val="24"/>
          </w:rPr>
          <w:t>1 м³</w:t>
        </w:r>
      </w:smartTag>
      <w:r w:rsidRPr="001448E8">
        <w:rPr>
          <w:rFonts w:ascii="Times New Roman" w:hAnsi="Times New Roman"/>
          <w:sz w:val="24"/>
          <w:szCs w:val="24"/>
        </w:rPr>
        <w:t xml:space="preserve"> воды 1,32 кВтч/ м</w:t>
      </w:r>
      <w:r w:rsidRPr="001448E8">
        <w:rPr>
          <w:rFonts w:ascii="Times New Roman" w:hAnsi="Times New Roman"/>
          <w:sz w:val="24"/>
          <w:szCs w:val="24"/>
          <w:vertAlign w:val="superscript"/>
        </w:rPr>
        <w:t>3</w:t>
      </w:r>
      <w:r w:rsidRPr="001448E8">
        <w:rPr>
          <w:rFonts w:ascii="Times New Roman" w:hAnsi="Times New Roman"/>
          <w:sz w:val="24"/>
          <w:szCs w:val="24"/>
        </w:rPr>
        <w:t>, водоотведение-2,37 кВтч/ м</w:t>
      </w:r>
      <w:r w:rsidRPr="001448E8">
        <w:rPr>
          <w:rFonts w:ascii="Times New Roman" w:hAnsi="Times New Roman"/>
          <w:sz w:val="24"/>
          <w:szCs w:val="24"/>
          <w:vertAlign w:val="superscript"/>
        </w:rPr>
        <w:t>3</w:t>
      </w:r>
      <w:r w:rsidRPr="001448E8">
        <w:rPr>
          <w:rFonts w:ascii="Times New Roman" w:hAnsi="Times New Roman"/>
          <w:sz w:val="24"/>
          <w:szCs w:val="24"/>
        </w:rPr>
        <w:t>.</w:t>
      </w:r>
    </w:p>
    <w:p w:rsidR="001448E8" w:rsidRPr="001448E8" w:rsidRDefault="001448E8" w:rsidP="00746F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48E8">
        <w:rPr>
          <w:rFonts w:ascii="Times New Roman" w:hAnsi="Times New Roman"/>
          <w:color w:val="000000"/>
          <w:sz w:val="24"/>
          <w:szCs w:val="24"/>
        </w:rPr>
        <w:t>Дозы хлора (хлорреагентов) установлены опытным путем в процессе наладки и эксплуатации водоочистных станций.</w:t>
      </w:r>
    </w:p>
    <w:p w:rsidR="001448E8" w:rsidRPr="00794978" w:rsidRDefault="001448E8" w:rsidP="001448E8">
      <w:pPr>
        <w:jc w:val="both"/>
        <w:rPr>
          <w:rFonts w:ascii="Times New Roman" w:hAnsi="Times New Roman"/>
          <w:sz w:val="24"/>
          <w:szCs w:val="24"/>
        </w:rPr>
      </w:pPr>
      <w:r w:rsidRPr="00794978">
        <w:rPr>
          <w:rFonts w:ascii="Times New Roman" w:hAnsi="Times New Roman"/>
          <w:color w:val="000000"/>
          <w:sz w:val="24"/>
          <w:szCs w:val="24"/>
        </w:rPr>
        <w:t>Плановые и фактические значения показателей надежности, качества, энергетической эффективности объектов централизованных систем водоснабжения</w:t>
      </w:r>
      <w:r w:rsidRPr="00794978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02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5134"/>
        <w:gridCol w:w="905"/>
        <w:gridCol w:w="1691"/>
        <w:gridCol w:w="1868"/>
      </w:tblGrid>
      <w:tr w:rsidR="001448E8" w:rsidRPr="00794978" w:rsidTr="001448E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7949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№ </w:t>
            </w: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в базовом периоде</w:t>
            </w:r>
          </w:p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(2015 год)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Планируемое значение показателя </w:t>
            </w:r>
          </w:p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в периоде регулирования</w:t>
            </w:r>
          </w:p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(2016 год)</w:t>
            </w:r>
          </w:p>
        </w:tc>
      </w:tr>
      <w:tr w:rsidR="001448E8" w:rsidRPr="00794978" w:rsidTr="001448E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448E8" w:rsidRPr="00794978" w:rsidTr="001448E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48E8" w:rsidRPr="00794978" w:rsidTr="001448E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48E8" w:rsidRPr="00794978" w:rsidTr="001448E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48E8" w:rsidRPr="00794978" w:rsidTr="001448E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48E8" w:rsidRPr="00794978" w:rsidTr="001448E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448E8" w:rsidRPr="00794978" w:rsidTr="001448E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кВт*ч/</w:t>
            </w:r>
          </w:p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куб.м.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1,322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1,322</w:t>
            </w:r>
          </w:p>
        </w:tc>
      </w:tr>
      <w:tr w:rsidR="001448E8" w:rsidRPr="00794978" w:rsidTr="001448E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кВт*ч/</w:t>
            </w:r>
          </w:p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куб.м.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448E8" w:rsidRPr="00794978" w:rsidTr="001448E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надежности и бесперебойности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48E8" w:rsidRPr="00794978" w:rsidTr="001448E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ед./км.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48E8" w:rsidRPr="00794978" w:rsidTr="001448E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производственной программы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</w:p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478,33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746F08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507,12</w:t>
            </w:r>
          </w:p>
        </w:tc>
      </w:tr>
    </w:tbl>
    <w:p w:rsidR="001448E8" w:rsidRPr="00794978" w:rsidRDefault="001448E8" w:rsidP="001448E8">
      <w:pPr>
        <w:jc w:val="both"/>
        <w:rPr>
          <w:rFonts w:ascii="Times New Roman" w:hAnsi="Times New Roman"/>
          <w:sz w:val="24"/>
          <w:szCs w:val="24"/>
        </w:rPr>
      </w:pPr>
      <w:r w:rsidRPr="00794978">
        <w:rPr>
          <w:rFonts w:ascii="Times New Roman" w:hAnsi="Times New Roman"/>
          <w:color w:val="000000"/>
          <w:sz w:val="24"/>
          <w:szCs w:val="24"/>
        </w:rPr>
        <w:t>Плановые и фактические значения показателей надежности, качества, энергетической эффективности объектов централизованных систем водоотведения</w:t>
      </w:r>
      <w:r w:rsidRPr="00794978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02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46"/>
        <w:gridCol w:w="851"/>
        <w:gridCol w:w="1701"/>
        <w:gridCol w:w="1799"/>
      </w:tblGrid>
      <w:tr w:rsidR="001448E8" w:rsidRPr="00794978" w:rsidTr="001448E8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7949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№ </w:t>
            </w: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в базовом периоде</w:t>
            </w:r>
          </w:p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(2015 год)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Планируемое значение показателя </w:t>
            </w:r>
          </w:p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в периоде регулирования</w:t>
            </w:r>
          </w:p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(2016 год)</w:t>
            </w:r>
          </w:p>
        </w:tc>
      </w:tr>
      <w:tr w:rsidR="001448E8" w:rsidRPr="00794978" w:rsidTr="001448E8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448E8" w:rsidRPr="00794978" w:rsidTr="00144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8" w:rsidRPr="00794978" w:rsidRDefault="001448E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448E8" w:rsidRPr="00794978" w:rsidTr="00144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48E8" w:rsidRPr="00794978" w:rsidTr="00144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48E8" w:rsidRPr="00794978" w:rsidTr="00144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48E8" w:rsidRPr="001448E8" w:rsidTr="00144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8" w:rsidRPr="00794978" w:rsidRDefault="001448E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448E8" w:rsidRPr="001448E8" w:rsidTr="00144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кВт*ч/куб.м.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1,049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1,049</w:t>
            </w:r>
          </w:p>
        </w:tc>
      </w:tr>
      <w:tr w:rsidR="001448E8" w:rsidRPr="001448E8" w:rsidTr="00144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кВт*ч/</w:t>
            </w:r>
          </w:p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куб.м.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48E8" w:rsidRPr="001448E8" w:rsidTr="00144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8" w:rsidRPr="00794978" w:rsidRDefault="001448E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надежности и бесперебойности</w:t>
            </w:r>
          </w:p>
        </w:tc>
      </w:tr>
      <w:tr w:rsidR="001448E8" w:rsidRPr="001448E8" w:rsidTr="00144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8" w:rsidRPr="00794978" w:rsidRDefault="001448E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ед./км.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448E8" w:rsidRPr="001448E8" w:rsidTr="00144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8" w:rsidRPr="00794978" w:rsidRDefault="001448E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производственной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</w:p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1069,38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1133,37</w:t>
            </w:r>
          </w:p>
        </w:tc>
      </w:tr>
    </w:tbl>
    <w:p w:rsidR="00B47FB8" w:rsidRDefault="00B47FB8" w:rsidP="001448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48E8" w:rsidRPr="00794978" w:rsidRDefault="001448E8" w:rsidP="00B47FB8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b/>
          <w:sz w:val="24"/>
          <w:szCs w:val="24"/>
        </w:rPr>
        <w:t xml:space="preserve"> </w:t>
      </w:r>
      <w:r w:rsidRPr="00794978">
        <w:rPr>
          <w:rFonts w:ascii="Times New Roman" w:hAnsi="Times New Roman"/>
          <w:sz w:val="24"/>
          <w:szCs w:val="24"/>
        </w:rPr>
        <w:t xml:space="preserve">Расчет объема отпуска услуг ООО «Криница»                                                         </w:t>
      </w:r>
    </w:p>
    <w:p w:rsidR="001448E8" w:rsidRDefault="001448E8" w:rsidP="00B47FB8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94978">
        <w:rPr>
          <w:rFonts w:ascii="Times New Roman" w:hAnsi="Times New Roman"/>
          <w:sz w:val="24"/>
          <w:szCs w:val="24"/>
        </w:rPr>
        <w:t>(баланс водоснабжения)</w:t>
      </w:r>
    </w:p>
    <w:p w:rsidR="00B47FB8" w:rsidRPr="00794978" w:rsidRDefault="00B47FB8" w:rsidP="00B47FB8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274"/>
        <w:gridCol w:w="821"/>
        <w:gridCol w:w="821"/>
        <w:gridCol w:w="822"/>
        <w:gridCol w:w="821"/>
        <w:gridCol w:w="821"/>
        <w:gridCol w:w="822"/>
        <w:gridCol w:w="1319"/>
      </w:tblGrid>
      <w:tr w:rsidR="001448E8" w:rsidRPr="001448E8" w:rsidTr="001448E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Истекший год (2013)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Истекший год (2014)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Текущий год (2015)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Очередной год (2016)</w:t>
            </w:r>
          </w:p>
        </w:tc>
      </w:tr>
      <w:tr w:rsidR="001448E8" w:rsidRPr="001448E8" w:rsidTr="001448E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ожид.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144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Объем отпуска питьевой воды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144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объем воды, отпущенной абонентам: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19,601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17,781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19,601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18,25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19,601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19,601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19,601</w:t>
            </w:r>
          </w:p>
        </w:tc>
      </w:tr>
      <w:tr w:rsidR="001448E8" w:rsidRPr="001448E8" w:rsidTr="001448E8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по приборам учета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1448E8">
        <w:trPr>
          <w:trHeight w:val="3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по нормативам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19,601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17,781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19,601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18,25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19,601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19,601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19,601</w:t>
            </w:r>
          </w:p>
        </w:tc>
      </w:tr>
      <w:tr w:rsidR="001448E8" w:rsidRPr="001448E8" w:rsidTr="001448E8">
        <w:trPr>
          <w:trHeight w:val="4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для приготовления горячей воды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144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при дифференциации тарифов по объему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48E8" w:rsidRPr="001448E8" w:rsidRDefault="001448E8" w:rsidP="007949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 xml:space="preserve">Исходя из фактического объема отпуска воды за последний отчетный год и динамики отпуска воды за последние три года, в том числе с учетом подключения (технологического присоединения) объектов потребителей к центральным системам водоснабжения и прекращения подачи воды в отношении объектов потребителей, а также изменения порядка определения количества поданной воды предлагается принять объем отпуска воды в размере 19,601 тыс.м³, в том числе по полугодиям с 01.01.2016 по 30.06.2016 -9,8005  тыс.м³; с 01.07.2016 по 31.12.2016 -9,8005 тыс.м³.                                                                                                               </w:t>
      </w:r>
    </w:p>
    <w:p w:rsidR="00B47FB8" w:rsidRDefault="001448E8" w:rsidP="001448E8">
      <w:pPr>
        <w:jc w:val="center"/>
        <w:rPr>
          <w:rFonts w:ascii="Times New Roman" w:hAnsi="Times New Roman"/>
          <w:sz w:val="24"/>
          <w:szCs w:val="24"/>
        </w:rPr>
      </w:pPr>
      <w:r w:rsidRPr="00794978">
        <w:rPr>
          <w:rFonts w:ascii="Times New Roman" w:hAnsi="Times New Roman"/>
          <w:sz w:val="24"/>
          <w:szCs w:val="24"/>
        </w:rPr>
        <w:t xml:space="preserve"> </w:t>
      </w:r>
    </w:p>
    <w:p w:rsidR="001448E8" w:rsidRPr="00794978" w:rsidRDefault="001448E8" w:rsidP="00B47FB8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94978">
        <w:rPr>
          <w:rFonts w:ascii="Times New Roman" w:hAnsi="Times New Roman"/>
          <w:sz w:val="24"/>
          <w:szCs w:val="24"/>
        </w:rPr>
        <w:lastRenderedPageBreak/>
        <w:t>Расчет объема отпуска услуг ООО «Криница»</w:t>
      </w:r>
    </w:p>
    <w:p w:rsidR="001448E8" w:rsidRPr="00794978" w:rsidRDefault="001448E8" w:rsidP="00B47FB8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94978">
        <w:rPr>
          <w:rFonts w:ascii="Times New Roman" w:hAnsi="Times New Roman"/>
          <w:sz w:val="24"/>
          <w:szCs w:val="24"/>
        </w:rPr>
        <w:t>(баланс водоотведения)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135"/>
        <w:gridCol w:w="995"/>
        <w:gridCol w:w="821"/>
        <w:gridCol w:w="880"/>
        <w:gridCol w:w="993"/>
        <w:gridCol w:w="739"/>
        <w:gridCol w:w="708"/>
        <w:gridCol w:w="1134"/>
      </w:tblGrid>
      <w:tr w:rsidR="001448E8" w:rsidRPr="001448E8" w:rsidTr="0043619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Истекший год (2013)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Истекший год (2014)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Текущий год (2015)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436191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191">
              <w:rPr>
                <w:rFonts w:ascii="Times New Roman" w:hAnsi="Times New Roman"/>
                <w:sz w:val="24"/>
                <w:szCs w:val="24"/>
              </w:rPr>
              <w:t>Очередной год (2016)</w:t>
            </w:r>
          </w:p>
        </w:tc>
      </w:tr>
      <w:tr w:rsidR="001448E8" w:rsidRPr="001448E8" w:rsidTr="0043619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ожид.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48E8" w:rsidRPr="001448E8" w:rsidTr="0043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E8" w:rsidRPr="00794978" w:rsidRDefault="001448E8" w:rsidP="00B47FB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Прием сточных вод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48E8" w:rsidRPr="001448E8" w:rsidTr="0043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E8" w:rsidRPr="00794978" w:rsidRDefault="001448E8" w:rsidP="00B47FB8">
            <w:pPr>
              <w:spacing w:after="0" w:line="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Объем сточных вод, принятых у абонентов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978">
              <w:rPr>
                <w:rFonts w:ascii="Times New Roman" w:hAnsi="Times New Roman"/>
                <w:i/>
                <w:sz w:val="24"/>
                <w:szCs w:val="24"/>
              </w:rPr>
              <w:t>28,3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978">
              <w:rPr>
                <w:rFonts w:ascii="Times New Roman" w:hAnsi="Times New Roman"/>
                <w:i/>
                <w:sz w:val="24"/>
                <w:szCs w:val="24"/>
              </w:rPr>
              <w:t>33,3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978">
              <w:rPr>
                <w:rFonts w:ascii="Times New Roman" w:hAnsi="Times New Roman"/>
                <w:i/>
                <w:sz w:val="24"/>
                <w:szCs w:val="24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978">
              <w:rPr>
                <w:rFonts w:ascii="Times New Roman" w:hAnsi="Times New Roman"/>
                <w:i/>
                <w:sz w:val="24"/>
                <w:szCs w:val="24"/>
              </w:rPr>
              <w:t>17,84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978">
              <w:rPr>
                <w:rFonts w:ascii="Times New Roman" w:hAnsi="Times New Roman"/>
                <w:i/>
                <w:sz w:val="24"/>
                <w:szCs w:val="24"/>
              </w:rPr>
              <w:t>28,3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4978">
              <w:rPr>
                <w:rFonts w:ascii="Times New Roman" w:hAnsi="Times New Roman"/>
                <w:i/>
                <w:sz w:val="24"/>
                <w:szCs w:val="24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48E8">
              <w:rPr>
                <w:rFonts w:ascii="Times New Roman" w:hAnsi="Times New Roman"/>
                <w:i/>
                <w:sz w:val="24"/>
                <w:szCs w:val="24"/>
              </w:rPr>
              <w:t>28,3</w:t>
            </w:r>
          </w:p>
        </w:tc>
      </w:tr>
      <w:tr w:rsidR="001448E8" w:rsidRPr="001448E8" w:rsidTr="0043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E8" w:rsidRPr="00794978" w:rsidRDefault="001448E8" w:rsidP="00B47FB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в пределах норматива по объему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17,84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  <w:tr w:rsidR="001448E8" w:rsidRPr="001448E8" w:rsidTr="0043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E8" w:rsidRPr="00794978" w:rsidRDefault="001448E8" w:rsidP="00B47FB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сверх норматива по объему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43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E8" w:rsidRPr="00794978" w:rsidRDefault="001448E8" w:rsidP="00B47FB8">
            <w:pPr>
              <w:spacing w:after="0" w:line="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 категориям сточных вод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43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E8" w:rsidRPr="00794978" w:rsidRDefault="001448E8" w:rsidP="00B47FB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жидких бытовых отходов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43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E8" w:rsidRPr="00794978" w:rsidRDefault="001448E8" w:rsidP="00B47FB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поверхностных сточных вод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43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E8" w:rsidRPr="00794978" w:rsidRDefault="001448E8" w:rsidP="00B47FB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у нормируемых абонентов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48E8" w:rsidRPr="001448E8" w:rsidTr="0043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E8" w:rsidRPr="00794978" w:rsidRDefault="001448E8" w:rsidP="00B47FB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у многоквартирных домов и приравненных к ним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43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E8" w:rsidRPr="00794978" w:rsidRDefault="001448E8" w:rsidP="00B47FB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у прочих абонентов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43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E8" w:rsidRPr="00794978" w:rsidRDefault="001448E8" w:rsidP="00B47FB8">
            <w:pPr>
              <w:spacing w:after="0" w:line="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 абонентам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48E8" w:rsidRPr="001448E8" w:rsidTr="0043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E8" w:rsidRPr="00794978" w:rsidRDefault="001448E8" w:rsidP="00B47FB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от других организаций, осуществляющих водоотведение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43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E8" w:rsidRPr="00794978" w:rsidRDefault="001448E8" w:rsidP="00B47FB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от собственных абонентов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43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E8" w:rsidRPr="00794978" w:rsidRDefault="001448E8" w:rsidP="00B47FB8">
            <w:pPr>
              <w:spacing w:after="0" w:line="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Неучтенный приток сточных вод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48E8" w:rsidRPr="001448E8" w:rsidTr="0043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E8" w:rsidRPr="00794978" w:rsidRDefault="001448E8" w:rsidP="00B47FB8">
            <w:pPr>
              <w:spacing w:after="0" w:line="0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Поступило с территорий, дифференцированных по тарифу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448E8" w:rsidRPr="001448E8" w:rsidTr="0043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E8" w:rsidRPr="00794978" w:rsidRDefault="001448E8" w:rsidP="00B47FB8">
            <w:pPr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транспортируемых сточных вод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17,84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  <w:tr w:rsidR="001448E8" w:rsidRPr="001448E8" w:rsidTr="0043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E8" w:rsidRPr="00794978" w:rsidRDefault="001448E8" w:rsidP="00B47FB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На собственные очистные сооружения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17,84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  <w:tr w:rsidR="001448E8" w:rsidRPr="001448E8" w:rsidTr="0043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E8" w:rsidRPr="00794978" w:rsidRDefault="001448E8" w:rsidP="00B47FB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Другим организациям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43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E8" w:rsidRPr="00794978" w:rsidRDefault="001448E8" w:rsidP="00B47FB8">
            <w:pPr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сточных вод, поступивших на очистные сооружения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17,84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  <w:tr w:rsidR="001448E8" w:rsidRPr="001448E8" w:rsidTr="0043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E8" w:rsidRPr="00794978" w:rsidRDefault="001448E8" w:rsidP="00B47FB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Объем сточных вод, прошедших очистку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17,84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</w:tr>
      <w:tr w:rsidR="001448E8" w:rsidRPr="001448E8" w:rsidTr="0043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E8" w:rsidRPr="00794978" w:rsidRDefault="001448E8" w:rsidP="00B47FB8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Сбросы сточных вод в пределах нормативов и лимитов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43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E8" w:rsidRPr="00794978" w:rsidRDefault="001448E8" w:rsidP="00B47FB8">
            <w:pPr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обезвоженного осадка сточных вод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43619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8E8" w:rsidRPr="00794978" w:rsidRDefault="001448E8" w:rsidP="00B47FB8">
            <w:pPr>
              <w:spacing w:after="0" w:line="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Темп изменения объема отводимых сточных вод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8E8" w:rsidRPr="001448E8" w:rsidRDefault="001448E8" w:rsidP="001448E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8E8" w:rsidRPr="001448E8" w:rsidRDefault="001448E8" w:rsidP="007949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 xml:space="preserve"> Исходя из фактического объема приема сточных вод за последний отчетный год и динамики приема сточных вод за последние три года, в том числе с учетом подключения (технологического присоединения) объектов потребителей к центральным системам водоотведения и прекращения приема сточных вод в отношении объектов потребителей, а также изменения порядка определения количества принятых сточных вод предлагается принять объем принятых сточных вод в размере 28,30тыс.м³, в том числе по полугодиям с 01.01.2016 по 30.06.2016 -14,15  тыс.м³; с 01.07.2016 по 31.12.2016-14,15 тыс.м³.                                                                                                                    </w:t>
      </w:r>
    </w:p>
    <w:p w:rsidR="001448E8" w:rsidRPr="001448E8" w:rsidRDefault="001448E8" w:rsidP="00794978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794978">
        <w:rPr>
          <w:rFonts w:ascii="Times New Roman" w:hAnsi="Times New Roman"/>
          <w:sz w:val="24"/>
          <w:szCs w:val="24"/>
        </w:rPr>
        <w:t xml:space="preserve"> Сравнительный анализ динамики необходимой валовой выручки, в том числе расходов по отдельным статьям (группам расходов), прибыли регулируемой организации и их величины по отношению к предыдущим периодам регулирования и по отношению к другим регулируемым организациям, осуществляющим регулируемые виды деятельности в сфере водоснабжения и (или) водоотведения в сопоставимых условиях</w:t>
      </w:r>
    </w:p>
    <w:p w:rsidR="001448E8" w:rsidRPr="001448E8" w:rsidRDefault="001448E8" w:rsidP="001448E8">
      <w:pPr>
        <w:jc w:val="right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ab/>
        <w:t>тыс.руб.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1"/>
        <w:gridCol w:w="1840"/>
        <w:gridCol w:w="1171"/>
        <w:gridCol w:w="1099"/>
        <w:gridCol w:w="1179"/>
        <w:gridCol w:w="1128"/>
      </w:tblGrid>
      <w:tr w:rsidR="001448E8" w:rsidRPr="001448E8" w:rsidTr="001448E8">
        <w:trPr>
          <w:trHeight w:val="420"/>
        </w:trPr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Расходы, утвержденные в предыдущем периоде регулирования (2015 г.)</w:t>
            </w:r>
          </w:p>
        </w:tc>
        <w:tc>
          <w:tcPr>
            <w:tcW w:w="4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Регулируемый период</w:t>
            </w:r>
          </w:p>
        </w:tc>
      </w:tr>
      <w:tr w:rsidR="001448E8" w:rsidRPr="001448E8" w:rsidTr="001448E8">
        <w:trPr>
          <w:trHeight w:val="217"/>
        </w:trPr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Предложения предприятия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Предложения комиссии</w:t>
            </w:r>
          </w:p>
        </w:tc>
      </w:tr>
      <w:tr w:rsidR="001448E8" w:rsidRPr="001448E8" w:rsidTr="001448E8">
        <w:trPr>
          <w:trHeight w:val="217"/>
        </w:trPr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% роста к 2015 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% роста к 2015 г.</w:t>
            </w:r>
          </w:p>
        </w:tc>
      </w:tr>
      <w:tr w:rsidR="001448E8" w:rsidRPr="001448E8" w:rsidTr="001448E8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 xml:space="preserve">Производственные расходы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413,04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444,23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</w:tr>
      <w:tr w:rsidR="001448E8" w:rsidRPr="001448E8" w:rsidTr="001448E8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Ремонтные 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33,89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36,40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</w:tr>
      <w:tr w:rsidR="001448E8" w:rsidRPr="001448E8" w:rsidTr="001448E8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12,10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12,99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</w:tr>
      <w:tr w:rsidR="001448E8" w:rsidRPr="001448E8" w:rsidTr="001448E8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Сбытовые 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1448E8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448E8" w:rsidRPr="001448E8" w:rsidTr="001448E8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Арендная и концессионная плата, лизинговые платежи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1448E8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Налоги и сборы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15,31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9,50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1448E8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1448E8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Недополученные доходы/расходы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1448E8">
        <w:trPr>
          <w:trHeight w:val="18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 xml:space="preserve">Расчетная предпринимательская </w:t>
            </w:r>
            <w:r w:rsidRPr="001448E8">
              <w:rPr>
                <w:rFonts w:ascii="Times New Roman" w:hAnsi="Times New Roman"/>
                <w:sz w:val="24"/>
                <w:szCs w:val="24"/>
              </w:rPr>
              <w:lastRenderedPageBreak/>
              <w:t>прибыль гарантирующей организации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794978" w:rsidTr="001448E8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lastRenderedPageBreak/>
              <w:t>Итого 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478,33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507,12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1448E8" w:rsidRPr="00794978" w:rsidTr="001448E8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Тариф на питьевую воду (питьевое водоснабжение)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24,40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25,87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</w:tbl>
    <w:p w:rsidR="00B47FB8" w:rsidRDefault="00B47FB8" w:rsidP="001448E8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448E8" w:rsidRPr="00794978" w:rsidRDefault="001448E8" w:rsidP="001448E8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794978">
        <w:rPr>
          <w:rFonts w:ascii="Times New Roman" w:hAnsi="Times New Roman"/>
          <w:sz w:val="24"/>
          <w:szCs w:val="24"/>
        </w:rPr>
        <w:t>Анализ производственных расходов</w:t>
      </w:r>
    </w:p>
    <w:p w:rsidR="001448E8" w:rsidRPr="001448E8" w:rsidRDefault="001448E8" w:rsidP="001448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 xml:space="preserve">В состав производственных расходов включены расходы на энергетические ресурсы, расходы на оплату труда и отчисления на социальные нужды основного производственного персонала, общехозяйственные расходы. Производственные расходы приняты в расчете в размере 444,23 тыс. руб. </w:t>
      </w:r>
    </w:p>
    <w:p w:rsidR="001448E8" w:rsidRPr="001448E8" w:rsidRDefault="001448E8" w:rsidP="001448E8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 xml:space="preserve">Расходы по статье «Электроэнергия» приняты в размере 168,91 тыс.руб.  </w:t>
      </w:r>
    </w:p>
    <w:p w:rsidR="001448E8" w:rsidRPr="001448E8" w:rsidRDefault="001448E8" w:rsidP="001448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 xml:space="preserve">Расходы на оплату труда и отчисления на социальные нужды включены в расчет в соответствии с п.17 Методических указаний по расчету регулируемых тарифов в сфере водоснабжения и водоотведения, утвержденных приказом ФСТ России от 27.12.2013 № 1746-э в размере 258,14 тыс. руб. </w:t>
      </w:r>
    </w:p>
    <w:p w:rsidR="001448E8" w:rsidRPr="00794978" w:rsidRDefault="001448E8" w:rsidP="00794978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794978">
        <w:rPr>
          <w:rFonts w:ascii="Times New Roman" w:hAnsi="Times New Roman"/>
          <w:sz w:val="24"/>
          <w:szCs w:val="24"/>
        </w:rPr>
        <w:t>Анализ ремонтных расходов</w:t>
      </w:r>
    </w:p>
    <w:p w:rsidR="001448E8" w:rsidRPr="001448E8" w:rsidRDefault="001448E8" w:rsidP="001448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>По статье «Текущий ремонт» расходы на текущий ремонт приняты в расчете в размере 36,40 тыс. руб.</w:t>
      </w:r>
    </w:p>
    <w:p w:rsidR="001448E8" w:rsidRPr="00794978" w:rsidRDefault="001448E8" w:rsidP="001448E8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794978">
        <w:rPr>
          <w:rFonts w:ascii="Times New Roman" w:hAnsi="Times New Roman"/>
          <w:sz w:val="24"/>
          <w:szCs w:val="24"/>
        </w:rPr>
        <w:t>Анализ административных расходов</w:t>
      </w:r>
    </w:p>
    <w:p w:rsidR="001448E8" w:rsidRPr="001448E8" w:rsidRDefault="001448E8" w:rsidP="001448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>В состав административных расходов включены расходы на оплату труда и отчисления на социальные нужды административно-управленческого персонала в размере 12,99 тыс. руб. в соответствии с п.27 Методических указаний.</w:t>
      </w:r>
    </w:p>
    <w:p w:rsidR="001448E8" w:rsidRPr="00794978" w:rsidRDefault="001448E8" w:rsidP="001448E8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794978">
        <w:rPr>
          <w:rFonts w:ascii="Times New Roman" w:hAnsi="Times New Roman"/>
          <w:sz w:val="24"/>
          <w:szCs w:val="24"/>
        </w:rPr>
        <w:t>Анализ расходов на амортизацию</w:t>
      </w:r>
    </w:p>
    <w:p w:rsidR="001448E8" w:rsidRPr="001448E8" w:rsidRDefault="001448E8" w:rsidP="001448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 xml:space="preserve">Расходы по статье «Амортизация основных средств и нематериальных активов, относимых к объектам централизованной системы водоснабжения и водоотведения» включены  в размере 4,0 тыс. руб. </w:t>
      </w:r>
    </w:p>
    <w:p w:rsidR="001448E8" w:rsidRPr="00794978" w:rsidRDefault="001448E8" w:rsidP="001448E8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794978">
        <w:rPr>
          <w:rFonts w:ascii="Times New Roman" w:hAnsi="Times New Roman"/>
          <w:sz w:val="24"/>
          <w:szCs w:val="24"/>
        </w:rPr>
        <w:t>Анализ расходов, связанных с оплатой налогов и сборов</w:t>
      </w:r>
    </w:p>
    <w:p w:rsidR="001448E8" w:rsidRPr="001448E8" w:rsidRDefault="001448E8" w:rsidP="001448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>В состав расходов, связанных с оплатой налогов и сборов включены 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расходов.</w:t>
      </w:r>
    </w:p>
    <w:p w:rsidR="001448E8" w:rsidRPr="001448E8" w:rsidRDefault="001448E8" w:rsidP="001448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 xml:space="preserve">В соответствии с налоговым законодательством в расходах организации учтены платежи по статье «Водный налог и плата за пользование водным объектом». Данные расходы включены в расчет тарифа в размере 3,50 тыс. руб. </w:t>
      </w:r>
    </w:p>
    <w:p w:rsidR="001448E8" w:rsidRPr="001448E8" w:rsidRDefault="001448E8" w:rsidP="001448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 xml:space="preserve">Расходы по статье «Прочие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расходов» приняты в размере 6,0 тыс.руб. </w:t>
      </w:r>
    </w:p>
    <w:p w:rsidR="001448E8" w:rsidRPr="001448E8" w:rsidRDefault="001448E8" w:rsidP="001448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lastRenderedPageBreak/>
        <w:t xml:space="preserve">Комиссией в результате проведенного анализа имеющихся расчетных материалов  за предшествующие периоды регулирования предлагается принять затраты предприятия на 2016 год в размере 507,12 тыс.руб. (при применении УСН). </w:t>
      </w:r>
    </w:p>
    <w:p w:rsidR="001448E8" w:rsidRPr="001448E8" w:rsidRDefault="001448E8" w:rsidP="00B47FB8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>Сравнительный анализ динамики расходов по отношению к предыдущему периоду регулирования в сфере водоотведения приведен в таблице:</w:t>
      </w:r>
    </w:p>
    <w:p w:rsidR="001448E8" w:rsidRPr="001448E8" w:rsidRDefault="001448E8" w:rsidP="00B47FB8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ab/>
        <w:t>тыс.руб.</w:t>
      </w: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1"/>
        <w:gridCol w:w="1840"/>
        <w:gridCol w:w="1171"/>
        <w:gridCol w:w="1099"/>
        <w:gridCol w:w="1179"/>
        <w:gridCol w:w="987"/>
      </w:tblGrid>
      <w:tr w:rsidR="001448E8" w:rsidRPr="001448E8" w:rsidTr="001448E8">
        <w:trPr>
          <w:trHeight w:val="420"/>
        </w:trPr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Расходы, утвержденные в предыдущем периоде регулирования (2015 г.)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Регулируемый период</w:t>
            </w:r>
          </w:p>
        </w:tc>
      </w:tr>
      <w:tr w:rsidR="001448E8" w:rsidRPr="001448E8" w:rsidTr="001448E8">
        <w:trPr>
          <w:trHeight w:val="217"/>
        </w:trPr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Предложения предприятия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Предложения комиссии</w:t>
            </w:r>
          </w:p>
        </w:tc>
      </w:tr>
      <w:tr w:rsidR="001448E8" w:rsidRPr="001448E8" w:rsidTr="001448E8">
        <w:trPr>
          <w:trHeight w:val="217"/>
        </w:trPr>
        <w:tc>
          <w:tcPr>
            <w:tcW w:w="3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% роста к 2015 г.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% роста к 2015 г.</w:t>
            </w:r>
          </w:p>
        </w:tc>
      </w:tr>
      <w:tr w:rsidR="001448E8" w:rsidRPr="001448E8" w:rsidTr="001448E8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 xml:space="preserve">Производственные расходы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786,61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846,08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</w:tr>
      <w:tr w:rsidR="001448E8" w:rsidRPr="001448E8" w:rsidTr="001448E8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Ремонтные 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110,07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118,22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</w:tr>
      <w:tr w:rsidR="001448E8" w:rsidRPr="001448E8" w:rsidTr="001448E8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81,49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87,52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107,4</w:t>
            </w:r>
          </w:p>
        </w:tc>
      </w:tr>
      <w:tr w:rsidR="001448E8" w:rsidRPr="001448E8" w:rsidTr="001448E8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Сбытовые 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1448E8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448E8" w:rsidRPr="001448E8" w:rsidTr="001448E8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Арендная и концессионная плата, лизинговые платежи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1448E8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Налоги и сборы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11,31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52,60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1448E8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1448E8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Недополученные доходы/расходы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1448E8">
        <w:trPr>
          <w:trHeight w:val="18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50,90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8E8" w:rsidRPr="001448E8" w:rsidTr="001448E8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Итого расходы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1069,38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1133,41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  <w:tr w:rsidR="001448E8" w:rsidRPr="001448E8" w:rsidTr="001448E8">
        <w:trPr>
          <w:trHeight w:val="344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Тариф на водоотведение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37,79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40,05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106,0</w:t>
            </w:r>
          </w:p>
        </w:tc>
      </w:tr>
    </w:tbl>
    <w:p w:rsidR="00B47FB8" w:rsidRDefault="00B47FB8" w:rsidP="001448E8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448E8" w:rsidRPr="00794978" w:rsidRDefault="001448E8" w:rsidP="001448E8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794978">
        <w:rPr>
          <w:rFonts w:ascii="Times New Roman" w:hAnsi="Times New Roman"/>
          <w:sz w:val="24"/>
          <w:szCs w:val="24"/>
        </w:rPr>
        <w:t>Анализ производственных расходов</w:t>
      </w:r>
    </w:p>
    <w:p w:rsidR="001448E8" w:rsidRPr="001448E8" w:rsidRDefault="001448E8" w:rsidP="001448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 xml:space="preserve">В состав производственных расходов включены расходы на энергетические ресурсы, расходы на оплату труда и отчисления на социальные нужды основного производственного персонала, общехозяйственные расходы. Производственные расходы приняты в расчете в размере 846,08 тыс. руб. </w:t>
      </w:r>
    </w:p>
    <w:p w:rsidR="001448E8" w:rsidRPr="001448E8" w:rsidRDefault="001448E8" w:rsidP="001448E8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>Расходы по статье «Электроэнергия» приняты в размере 340,43 тыс.руб. с учетом удельного расхода электрической энергии, потребляемой в технологическом процессе очистки сточных вод, определенного показателями энергетической эффективности.</w:t>
      </w:r>
      <w:r w:rsidRPr="001448E8">
        <w:rPr>
          <w:rFonts w:ascii="Times New Roman" w:hAnsi="Times New Roman"/>
          <w:i/>
          <w:sz w:val="24"/>
          <w:szCs w:val="24"/>
        </w:rPr>
        <w:t xml:space="preserve"> </w:t>
      </w:r>
    </w:p>
    <w:p w:rsidR="001448E8" w:rsidRPr="001448E8" w:rsidRDefault="001448E8" w:rsidP="001448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 xml:space="preserve">Расходы на оплату труда и отчисления на социальные нужды включены в расчет в соответствии с п.17 Методических указаний по расчету регулируемых тарифов в сфере водоснабжения и водоотведения, утвержденных приказом ФСТ России от 27.12.2013 № 1746-э в размере 505,65 тыс. руб. </w:t>
      </w:r>
    </w:p>
    <w:p w:rsidR="001448E8" w:rsidRPr="00794978" w:rsidRDefault="001448E8" w:rsidP="001448E8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794978">
        <w:rPr>
          <w:rFonts w:ascii="Times New Roman" w:hAnsi="Times New Roman"/>
          <w:sz w:val="24"/>
          <w:szCs w:val="24"/>
        </w:rPr>
        <w:t>Анализ ремонтных расходов</w:t>
      </w:r>
    </w:p>
    <w:p w:rsidR="001448E8" w:rsidRPr="001448E8" w:rsidRDefault="001448E8" w:rsidP="001448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>По статье «Текущий ремонт» расходы на текущий ремонт приняты в расчете в размере 118,22 тыс. руб.</w:t>
      </w:r>
    </w:p>
    <w:p w:rsidR="001448E8" w:rsidRPr="00794978" w:rsidRDefault="001448E8" w:rsidP="001448E8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794978">
        <w:rPr>
          <w:rFonts w:ascii="Times New Roman" w:hAnsi="Times New Roman"/>
          <w:sz w:val="24"/>
          <w:szCs w:val="24"/>
        </w:rPr>
        <w:lastRenderedPageBreak/>
        <w:t>Анализ административных расходов</w:t>
      </w:r>
    </w:p>
    <w:p w:rsidR="001448E8" w:rsidRPr="001448E8" w:rsidRDefault="001448E8" w:rsidP="001448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>В состав административных расходов включены расходы на оплату труда и отчисления на социальные нужды административно-управленческого персонала в размере 87,52 тыс. руб. в соответствии с п.27 Методических указаний.</w:t>
      </w:r>
    </w:p>
    <w:p w:rsidR="001448E8" w:rsidRPr="00794978" w:rsidRDefault="001448E8" w:rsidP="001448E8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794978">
        <w:rPr>
          <w:rFonts w:ascii="Times New Roman" w:hAnsi="Times New Roman"/>
          <w:sz w:val="24"/>
          <w:szCs w:val="24"/>
        </w:rPr>
        <w:t>Анализ расходов на амортизацию</w:t>
      </w:r>
    </w:p>
    <w:p w:rsidR="001448E8" w:rsidRPr="001448E8" w:rsidRDefault="001448E8" w:rsidP="001448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 xml:space="preserve">Расходы по статье «Амортизация основных средств и нематериальных активов, относимых к объектам централизованной системы водоснабжения и водоотведения» включены  в размере 29,0 тыс. руб. </w:t>
      </w:r>
    </w:p>
    <w:p w:rsidR="001448E8" w:rsidRPr="00794978" w:rsidRDefault="001448E8" w:rsidP="001448E8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794978">
        <w:rPr>
          <w:rFonts w:ascii="Times New Roman" w:hAnsi="Times New Roman"/>
          <w:sz w:val="24"/>
          <w:szCs w:val="24"/>
        </w:rPr>
        <w:t>Анализ расходов, связанных с оплатой налогов и сборов</w:t>
      </w:r>
    </w:p>
    <w:p w:rsidR="001448E8" w:rsidRPr="001448E8" w:rsidRDefault="001448E8" w:rsidP="001448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>В состав расходов, связанных с оплатой налогов и сборов включены 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расходов.</w:t>
      </w:r>
    </w:p>
    <w:p w:rsidR="001448E8" w:rsidRPr="001448E8" w:rsidRDefault="001448E8" w:rsidP="001448E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 xml:space="preserve">Расходы по статье «Прочие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расходов» приняты в размере налоговой ставки 6% от дохода организации, применяемой упрощенную систему налогообложения -52,60 тыс.руб. </w:t>
      </w:r>
    </w:p>
    <w:p w:rsidR="001448E8" w:rsidRPr="001448E8" w:rsidRDefault="001448E8" w:rsidP="001448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 xml:space="preserve">Комиссией в результате проведенного анализа имеющихся расчетных материалов  за предшествующие периоды регулирования предлагается принять затраты предприятия на 2016 год в размере 1133,41 тыс.руб. (при применении УСН). </w:t>
      </w:r>
    </w:p>
    <w:p w:rsidR="001448E8" w:rsidRPr="001448E8" w:rsidRDefault="001448E8" w:rsidP="00794978">
      <w:pPr>
        <w:jc w:val="center"/>
        <w:rPr>
          <w:rFonts w:ascii="Times New Roman" w:hAnsi="Times New Roman"/>
          <w:b/>
          <w:sz w:val="24"/>
          <w:szCs w:val="24"/>
        </w:rPr>
      </w:pPr>
      <w:r w:rsidRPr="00794978">
        <w:rPr>
          <w:rFonts w:ascii="Times New Roman" w:hAnsi="Times New Roman"/>
          <w:sz w:val="24"/>
          <w:szCs w:val="24"/>
        </w:rPr>
        <w:t xml:space="preserve"> Анализ экономической обоснованности величины прибыли, необходимой для эффективного функционирования ООО «Криница»</w:t>
      </w:r>
      <w:r w:rsidRPr="001448E8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1448E8" w:rsidRPr="001448E8" w:rsidRDefault="001448E8" w:rsidP="00B47FB8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>Водоснабжение тыс.руб.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7"/>
        <w:gridCol w:w="1843"/>
        <w:gridCol w:w="1135"/>
        <w:gridCol w:w="993"/>
        <w:gridCol w:w="1135"/>
        <w:gridCol w:w="1021"/>
      </w:tblGrid>
      <w:tr w:rsidR="001448E8" w:rsidRPr="00794978" w:rsidTr="001448E8">
        <w:trPr>
          <w:trHeight w:val="2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Размер прибыли, утвержденной в предыдущем периоде регулирования (2015 г.)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Регулируемый период</w:t>
            </w:r>
          </w:p>
        </w:tc>
      </w:tr>
      <w:tr w:rsidR="001448E8" w:rsidRPr="00794978" w:rsidTr="001448E8">
        <w:trPr>
          <w:trHeight w:val="6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Предложения предприятия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Предложения комиссии</w:t>
            </w:r>
          </w:p>
        </w:tc>
      </w:tr>
      <w:tr w:rsidR="001448E8" w:rsidRPr="00794978" w:rsidTr="001448E8">
        <w:trPr>
          <w:trHeight w:val="2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% роста к 2015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% роста к 2015 г.</w:t>
            </w:r>
          </w:p>
        </w:tc>
      </w:tr>
      <w:tr w:rsidR="001448E8" w:rsidRPr="00794978" w:rsidTr="001448E8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48E8" w:rsidRPr="00794978" w:rsidTr="00144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448E8" w:rsidRPr="00794978" w:rsidRDefault="001448E8" w:rsidP="00B47FB8">
      <w:pPr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 w:rsidRPr="00794978">
        <w:rPr>
          <w:rFonts w:ascii="Times New Roman" w:hAnsi="Times New Roman"/>
          <w:sz w:val="24"/>
          <w:szCs w:val="24"/>
        </w:rPr>
        <w:t>Водоотведение тыс.руб.</w:t>
      </w:r>
    </w:p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7"/>
        <w:gridCol w:w="1843"/>
        <w:gridCol w:w="1135"/>
        <w:gridCol w:w="993"/>
        <w:gridCol w:w="1135"/>
        <w:gridCol w:w="993"/>
      </w:tblGrid>
      <w:tr w:rsidR="001448E8" w:rsidRPr="00794978" w:rsidTr="001448E8">
        <w:trPr>
          <w:trHeight w:val="2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Размер прибыли, утвержденной в предыдущем периоде регулирования (2015 г.)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Регулируемый период</w:t>
            </w:r>
          </w:p>
        </w:tc>
      </w:tr>
      <w:tr w:rsidR="001448E8" w:rsidRPr="00794978" w:rsidTr="001448E8">
        <w:trPr>
          <w:trHeight w:val="6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Предложения предприятия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Предложения комиссии</w:t>
            </w:r>
          </w:p>
        </w:tc>
      </w:tr>
      <w:tr w:rsidR="001448E8" w:rsidRPr="00794978" w:rsidTr="001448E8">
        <w:trPr>
          <w:trHeight w:val="2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% роста к 2015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% роста к 2015 г.</w:t>
            </w:r>
          </w:p>
        </w:tc>
      </w:tr>
      <w:tr w:rsidR="001448E8" w:rsidRPr="00794978" w:rsidTr="001448E8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48E8" w:rsidRPr="00794978" w:rsidTr="001448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 xml:space="preserve">Расчетная предпринимательская прибыль гарантирующей </w:t>
            </w:r>
            <w:r w:rsidRPr="0079497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lastRenderedPageBreak/>
              <w:t>50,90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53,90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79497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47FB8" w:rsidRDefault="001448E8" w:rsidP="00794978">
      <w:pPr>
        <w:jc w:val="both"/>
        <w:rPr>
          <w:rFonts w:ascii="Times New Roman" w:hAnsi="Times New Roman"/>
          <w:b/>
          <w:sz w:val="24"/>
          <w:szCs w:val="24"/>
        </w:rPr>
      </w:pPr>
      <w:r w:rsidRPr="001448E8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1448E8" w:rsidRPr="00794978" w:rsidRDefault="001448E8" w:rsidP="00B47F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978">
        <w:rPr>
          <w:rFonts w:ascii="Times New Roman" w:hAnsi="Times New Roman"/>
          <w:sz w:val="24"/>
          <w:szCs w:val="24"/>
        </w:rPr>
        <w:t xml:space="preserve">Расчеты экономически обоснованных расходов (недополученных доходов) в разрезе статей затрат, а также расчеты необходимой валовой выручки и размера тарифов с обоснованием причин, на основании которых комиссией принято решение об исключении из расчета тарифов экономически необоснованных расходов, учтенных ООО «Криница»                                                            </w:t>
      </w:r>
    </w:p>
    <w:p w:rsidR="001448E8" w:rsidRPr="001448E8" w:rsidRDefault="001448E8" w:rsidP="00794978">
      <w:pPr>
        <w:jc w:val="both"/>
        <w:rPr>
          <w:rFonts w:ascii="Times New Roman" w:hAnsi="Times New Roman"/>
          <w:b/>
          <w:sz w:val="24"/>
          <w:szCs w:val="24"/>
        </w:rPr>
      </w:pPr>
      <w:r w:rsidRPr="00794978">
        <w:rPr>
          <w:rFonts w:ascii="Times New Roman" w:hAnsi="Times New Roman"/>
          <w:sz w:val="24"/>
          <w:szCs w:val="24"/>
        </w:rPr>
        <w:t xml:space="preserve"> в предложении об установлении тарифов представлено в </w:t>
      </w:r>
      <w:r w:rsidR="00794978">
        <w:rPr>
          <w:rFonts w:ascii="Times New Roman" w:hAnsi="Times New Roman"/>
          <w:sz w:val="24"/>
          <w:szCs w:val="24"/>
        </w:rPr>
        <w:t>приложении к настоящему протоколу</w:t>
      </w:r>
    </w:p>
    <w:p w:rsidR="001448E8" w:rsidRPr="001448E8" w:rsidRDefault="001448E8" w:rsidP="001448E8">
      <w:pPr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ab/>
        <w:t>В результате проведенного анализа комиссией предлагается на 2016 год утвердить производственную программу в соответствии с данным экспертным заключением и тариф (с календарной разбивкой) на питьевую воду (питьевое водоснабжение) для ООО «Криница»:</w:t>
      </w:r>
      <w:r w:rsidRPr="001448E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руб./м3</w:t>
      </w:r>
    </w:p>
    <w:tbl>
      <w:tblPr>
        <w:tblpPr w:leftFromText="180" w:rightFromText="180" w:vertAnchor="text" w:horzAnchor="margin" w:tblpX="-459" w:tblpY="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685"/>
      </w:tblGrid>
      <w:tr w:rsidR="001448E8" w:rsidRPr="001448E8" w:rsidTr="00794978">
        <w:trPr>
          <w:trHeight w:val="7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color w:val="000000"/>
                <w:sz w:val="24"/>
                <w:szCs w:val="24"/>
              </w:rPr>
              <w:t>Срок действия тарифа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ЭОТ </w:t>
            </w:r>
            <w:r w:rsidRPr="001448E8">
              <w:rPr>
                <w:rFonts w:ascii="Times New Roman" w:hAnsi="Times New Roman"/>
                <w:sz w:val="24"/>
                <w:szCs w:val="24"/>
              </w:rPr>
              <w:t xml:space="preserve">(при применении УСН) </w:t>
            </w:r>
          </w:p>
          <w:p w:rsidR="001448E8" w:rsidRPr="001448E8" w:rsidRDefault="001448E8" w:rsidP="00B47FB8">
            <w:pPr>
              <w:spacing w:after="0" w:line="0" w:lineRule="atLeast"/>
              <w:ind w:firstLine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тариф для населения </w:t>
            </w:r>
          </w:p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color w:val="000000"/>
                <w:sz w:val="24"/>
                <w:szCs w:val="24"/>
              </w:rPr>
              <w:t>(при применении УСН)</w:t>
            </w:r>
            <w:r w:rsidRPr="001448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448E8" w:rsidRPr="001448E8" w:rsidTr="00794978">
        <w:trPr>
          <w:trHeight w:val="2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с 01.01.2016 по 30.06.2016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color w:val="000000"/>
                <w:sz w:val="24"/>
                <w:szCs w:val="24"/>
              </w:rPr>
              <w:t>25,49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color w:val="000000"/>
                <w:sz w:val="24"/>
                <w:szCs w:val="24"/>
              </w:rPr>
              <w:t>25,49</w:t>
            </w:r>
          </w:p>
        </w:tc>
      </w:tr>
      <w:tr w:rsidR="001448E8" w:rsidRPr="001448E8" w:rsidTr="00794978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color w:val="000000"/>
                <w:sz w:val="24"/>
                <w:szCs w:val="24"/>
              </w:rPr>
              <w:t>с 01.07.2016 по 31.12.2016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color w:val="000000"/>
                <w:sz w:val="24"/>
                <w:szCs w:val="24"/>
              </w:rPr>
              <w:t>26,25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color w:val="000000"/>
                <w:sz w:val="24"/>
                <w:szCs w:val="24"/>
              </w:rPr>
              <w:t>26,25</w:t>
            </w:r>
          </w:p>
        </w:tc>
      </w:tr>
    </w:tbl>
    <w:p w:rsidR="00B47FB8" w:rsidRDefault="001448E8" w:rsidP="0079497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 xml:space="preserve"> </w:t>
      </w:r>
    </w:p>
    <w:p w:rsidR="001448E8" w:rsidRPr="001448E8" w:rsidRDefault="001448E8" w:rsidP="007949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48E8">
        <w:rPr>
          <w:rFonts w:ascii="Times New Roman" w:hAnsi="Times New Roman"/>
          <w:color w:val="000000"/>
          <w:sz w:val="24"/>
          <w:szCs w:val="24"/>
        </w:rPr>
        <w:t xml:space="preserve">Рост тарифа декабря 2016г. к тарифу декабря 2015г. составит 102,99 %.  </w:t>
      </w:r>
    </w:p>
    <w:p w:rsidR="001448E8" w:rsidRPr="001448E8" w:rsidRDefault="001448E8" w:rsidP="001448E8">
      <w:pPr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>В результате проведенного анализа комиссией предлагается на 2016 год утвердить производственную программу в соответствии с данным экспертным заключением и тариф (с календарной разбивкой) на водоотведение для ООО «Криница»:</w:t>
      </w:r>
      <w:r w:rsidRPr="001448E8">
        <w:rPr>
          <w:rFonts w:ascii="Times New Roman" w:hAnsi="Times New Roman"/>
          <w:sz w:val="24"/>
          <w:szCs w:val="24"/>
        </w:rPr>
        <w:tab/>
      </w:r>
    </w:p>
    <w:p w:rsidR="001448E8" w:rsidRPr="001448E8" w:rsidRDefault="001448E8" w:rsidP="00B47FB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руб./м3</w:t>
      </w:r>
    </w:p>
    <w:tbl>
      <w:tblPr>
        <w:tblpPr w:leftFromText="180" w:rightFromText="180" w:vertAnchor="text" w:horzAnchor="margin" w:tblpX="-459" w:tblpY="1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261"/>
        <w:gridCol w:w="3259"/>
      </w:tblGrid>
      <w:tr w:rsidR="001448E8" w:rsidRPr="001448E8" w:rsidTr="00794978">
        <w:trPr>
          <w:trHeight w:val="7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color w:val="000000"/>
                <w:sz w:val="24"/>
                <w:szCs w:val="24"/>
              </w:rPr>
              <w:t>Срок действия тарифа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E8" w:rsidRPr="001448E8" w:rsidRDefault="001448E8" w:rsidP="00B47FB8">
            <w:pPr>
              <w:spacing w:after="0" w:line="0" w:lineRule="atLeast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ЭОТ </w:t>
            </w:r>
            <w:r w:rsidRPr="001448E8">
              <w:rPr>
                <w:rFonts w:ascii="Times New Roman" w:hAnsi="Times New Roman"/>
                <w:sz w:val="24"/>
                <w:szCs w:val="24"/>
              </w:rPr>
              <w:t xml:space="preserve">(при применении УСН) </w:t>
            </w:r>
          </w:p>
          <w:p w:rsidR="001448E8" w:rsidRPr="001448E8" w:rsidRDefault="001448E8" w:rsidP="00B47FB8">
            <w:pPr>
              <w:spacing w:after="0" w:line="0" w:lineRule="atLeast"/>
              <w:ind w:firstLine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тариф для населения </w:t>
            </w:r>
          </w:p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color w:val="000000"/>
                <w:sz w:val="24"/>
                <w:szCs w:val="24"/>
              </w:rPr>
              <w:t>(при применении УСН)</w:t>
            </w:r>
            <w:r w:rsidRPr="001448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448E8" w:rsidRPr="001448E8" w:rsidTr="00794978">
        <w:trPr>
          <w:trHeight w:val="2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sz w:val="24"/>
                <w:szCs w:val="24"/>
              </w:rPr>
              <w:t>с 01.01.2016 по 30.06.2016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color w:val="000000"/>
                <w:sz w:val="24"/>
                <w:szCs w:val="24"/>
              </w:rPr>
              <w:t>39,46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color w:val="000000"/>
                <w:sz w:val="24"/>
                <w:szCs w:val="24"/>
              </w:rPr>
              <w:t>39,46</w:t>
            </w:r>
          </w:p>
        </w:tc>
      </w:tr>
      <w:tr w:rsidR="001448E8" w:rsidRPr="001448E8" w:rsidTr="00794978">
        <w:trPr>
          <w:trHeight w:val="2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ind w:right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color w:val="000000"/>
                <w:sz w:val="24"/>
                <w:szCs w:val="24"/>
              </w:rPr>
              <w:t>с 01.07.2016 по 31.12.2016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color w:val="000000"/>
                <w:sz w:val="24"/>
                <w:szCs w:val="24"/>
              </w:rPr>
              <w:t>40,64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E8" w:rsidRPr="001448E8" w:rsidRDefault="001448E8" w:rsidP="00B47FB8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8E8">
              <w:rPr>
                <w:rFonts w:ascii="Times New Roman" w:hAnsi="Times New Roman"/>
                <w:color w:val="000000"/>
                <w:sz w:val="24"/>
                <w:szCs w:val="24"/>
              </w:rPr>
              <w:t>40,64</w:t>
            </w:r>
          </w:p>
        </w:tc>
      </w:tr>
    </w:tbl>
    <w:p w:rsidR="00B47FB8" w:rsidRDefault="00B47FB8" w:rsidP="0079497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48E8" w:rsidRPr="001448E8" w:rsidRDefault="001448E8" w:rsidP="00794978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448E8">
        <w:rPr>
          <w:rFonts w:ascii="Times New Roman" w:hAnsi="Times New Roman"/>
          <w:sz w:val="24"/>
          <w:szCs w:val="24"/>
        </w:rPr>
        <w:t xml:space="preserve"> </w:t>
      </w:r>
      <w:r w:rsidRPr="001448E8">
        <w:rPr>
          <w:rFonts w:ascii="Times New Roman" w:hAnsi="Times New Roman"/>
          <w:color w:val="000000"/>
          <w:sz w:val="24"/>
          <w:szCs w:val="24"/>
        </w:rPr>
        <w:t xml:space="preserve">Рост тарифа декабря 2016г. к тарифу декабря 2015г. составит 102,99 %.  </w:t>
      </w:r>
    </w:p>
    <w:p w:rsidR="00574717" w:rsidRPr="00F545AE" w:rsidRDefault="00574717" w:rsidP="00574717">
      <w:pPr>
        <w:spacing w:after="0" w:line="278" w:lineRule="exact"/>
        <w:ind w:firstLine="538"/>
        <w:jc w:val="both"/>
        <w:rPr>
          <w:rFonts w:ascii="Times New Roman" w:hAnsi="Times New Roman"/>
          <w:color w:val="000000"/>
          <w:sz w:val="24"/>
          <w:szCs w:val="24"/>
        </w:rPr>
      </w:pPr>
      <w:r w:rsidRPr="00F545AE">
        <w:rPr>
          <w:rFonts w:ascii="Times New Roman" w:hAnsi="Times New Roman"/>
          <w:color w:val="000000"/>
          <w:sz w:val="24"/>
          <w:szCs w:val="24"/>
        </w:rPr>
        <w:t>Голосовали: «ЗА» - единогласно</w:t>
      </w:r>
      <w:r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EB1E15" w:rsidRDefault="00EB1E15" w:rsidP="00260384">
      <w:pPr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EB1E15" w:rsidRDefault="00EB1E15" w:rsidP="00260384">
      <w:pPr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EB1E15" w:rsidRDefault="00EB1E15" w:rsidP="00260384">
      <w:pPr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9E5642" w:rsidRPr="007305F1" w:rsidRDefault="009E5642" w:rsidP="00260384">
      <w:pPr>
        <w:spacing w:after="0" w:line="278" w:lineRule="exact"/>
        <w:rPr>
          <w:rFonts w:ascii="Times New Roman" w:hAnsi="Times New Roman"/>
          <w:sz w:val="28"/>
          <w:szCs w:val="28"/>
        </w:rPr>
      </w:pPr>
      <w:r w:rsidRPr="00F545AE">
        <w:rPr>
          <w:rFonts w:ascii="Times New Roman" w:hAnsi="Times New Roman"/>
          <w:sz w:val="24"/>
          <w:szCs w:val="24"/>
        </w:rPr>
        <w:t xml:space="preserve">Председатель комиссии    </w:t>
      </w:r>
      <w:r w:rsidRPr="00F545AE">
        <w:rPr>
          <w:rFonts w:ascii="Times New Roman" w:hAnsi="Times New Roman"/>
          <w:sz w:val="24"/>
          <w:szCs w:val="24"/>
        </w:rPr>
        <w:tab/>
      </w:r>
      <w:r w:rsidRPr="00F545AE">
        <w:rPr>
          <w:rFonts w:ascii="Times New Roman" w:hAnsi="Times New Roman"/>
          <w:sz w:val="24"/>
          <w:szCs w:val="24"/>
        </w:rPr>
        <w:tab/>
      </w:r>
      <w:r w:rsidRPr="00F545AE">
        <w:rPr>
          <w:rFonts w:ascii="Times New Roman" w:hAnsi="Times New Roman"/>
          <w:sz w:val="24"/>
          <w:szCs w:val="24"/>
        </w:rPr>
        <w:tab/>
      </w:r>
      <w:r w:rsidRPr="00F545AE">
        <w:rPr>
          <w:rFonts w:ascii="Times New Roman" w:hAnsi="Times New Roman"/>
          <w:sz w:val="24"/>
          <w:szCs w:val="24"/>
        </w:rPr>
        <w:tab/>
      </w:r>
      <w:r w:rsidRPr="00F545AE">
        <w:rPr>
          <w:rFonts w:ascii="Times New Roman" w:hAnsi="Times New Roman"/>
          <w:sz w:val="24"/>
          <w:szCs w:val="24"/>
        </w:rPr>
        <w:tab/>
      </w:r>
      <w:r w:rsidRPr="00F545AE">
        <w:rPr>
          <w:rFonts w:ascii="Times New Roman" w:hAnsi="Times New Roman"/>
          <w:sz w:val="24"/>
          <w:szCs w:val="24"/>
        </w:rPr>
        <w:tab/>
        <w:t xml:space="preserve">А .В. Илясов                                                                                 </w:t>
      </w:r>
    </w:p>
    <w:p w:rsidR="009E5642" w:rsidRPr="007305F1" w:rsidRDefault="009E5642" w:rsidP="00260384">
      <w:pPr>
        <w:spacing w:after="0" w:line="278" w:lineRule="exact"/>
        <w:rPr>
          <w:rFonts w:ascii="Times New Roman" w:hAnsi="Times New Roman"/>
          <w:sz w:val="28"/>
          <w:szCs w:val="28"/>
        </w:rPr>
      </w:pPr>
    </w:p>
    <w:p w:rsidR="00794978" w:rsidRDefault="00794978" w:rsidP="00260384">
      <w:pPr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9E5642" w:rsidRPr="00260384" w:rsidRDefault="009E5642" w:rsidP="00260384">
      <w:pPr>
        <w:spacing w:after="0" w:line="278" w:lineRule="exact"/>
        <w:rPr>
          <w:rFonts w:ascii="Times New Roman" w:hAnsi="Times New Roman"/>
          <w:sz w:val="24"/>
          <w:szCs w:val="24"/>
        </w:rPr>
      </w:pPr>
      <w:r w:rsidRPr="00260384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</w:t>
      </w:r>
      <w:r w:rsidRPr="002603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С.М.Квасова</w:t>
      </w:r>
    </w:p>
    <w:sectPr w:rsidR="009E5642" w:rsidRPr="00260384" w:rsidSect="00625246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CAA"/>
    <w:multiLevelType w:val="hybridMultilevel"/>
    <w:tmpl w:val="EFB2044E"/>
    <w:lvl w:ilvl="0" w:tplc="1FAC7832">
      <w:start w:val="1"/>
      <w:numFmt w:val="decimal"/>
      <w:lvlText w:val="%1."/>
      <w:lvlJc w:val="left"/>
      <w:pPr>
        <w:ind w:left="1366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370"/>
    <w:rsid w:val="00096370"/>
    <w:rsid w:val="000A58E6"/>
    <w:rsid w:val="0010467F"/>
    <w:rsid w:val="001448E8"/>
    <w:rsid w:val="001A2C80"/>
    <w:rsid w:val="001C1140"/>
    <w:rsid w:val="002511C7"/>
    <w:rsid w:val="00260384"/>
    <w:rsid w:val="002B0ED7"/>
    <w:rsid w:val="002D64D3"/>
    <w:rsid w:val="0031674F"/>
    <w:rsid w:val="00381531"/>
    <w:rsid w:val="00385813"/>
    <w:rsid w:val="00436191"/>
    <w:rsid w:val="00471DF0"/>
    <w:rsid w:val="004E0DFC"/>
    <w:rsid w:val="00574717"/>
    <w:rsid w:val="005B62DC"/>
    <w:rsid w:val="005E75F5"/>
    <w:rsid w:val="00625246"/>
    <w:rsid w:val="00625DC6"/>
    <w:rsid w:val="006820EF"/>
    <w:rsid w:val="00682C57"/>
    <w:rsid w:val="006837FC"/>
    <w:rsid w:val="00721567"/>
    <w:rsid w:val="007305F1"/>
    <w:rsid w:val="00746F08"/>
    <w:rsid w:val="007579EB"/>
    <w:rsid w:val="007902E9"/>
    <w:rsid w:val="00794978"/>
    <w:rsid w:val="007B1C3F"/>
    <w:rsid w:val="007C7948"/>
    <w:rsid w:val="008C4681"/>
    <w:rsid w:val="009A7489"/>
    <w:rsid w:val="009A7A72"/>
    <w:rsid w:val="009E5642"/>
    <w:rsid w:val="00A21ABD"/>
    <w:rsid w:val="00A25F1A"/>
    <w:rsid w:val="00AC6725"/>
    <w:rsid w:val="00B47FB8"/>
    <w:rsid w:val="00BC11DB"/>
    <w:rsid w:val="00BD44E7"/>
    <w:rsid w:val="00C15519"/>
    <w:rsid w:val="00E3200A"/>
    <w:rsid w:val="00E67FB4"/>
    <w:rsid w:val="00EA45E1"/>
    <w:rsid w:val="00EB1E15"/>
    <w:rsid w:val="00ED6970"/>
    <w:rsid w:val="00F545AE"/>
    <w:rsid w:val="00F66EBD"/>
    <w:rsid w:val="00F74E0A"/>
    <w:rsid w:val="00FA02ED"/>
    <w:rsid w:val="00FE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096370"/>
    <w:pPr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096370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62524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5">
    <w:name w:val="Table Grid"/>
    <w:basedOn w:val="a1"/>
    <w:uiPriority w:val="99"/>
    <w:locked/>
    <w:rsid w:val="0062524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105A-4032-45E5-830F-2F692935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4503</Words>
  <Characters>25671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елена</cp:lastModifiedBy>
  <cp:revision>26</cp:revision>
  <cp:lastPrinted>2015-12-18T10:17:00Z</cp:lastPrinted>
  <dcterms:created xsi:type="dcterms:W3CDTF">2013-12-16T06:32:00Z</dcterms:created>
  <dcterms:modified xsi:type="dcterms:W3CDTF">2015-12-18T10:17:00Z</dcterms:modified>
</cp:coreProperties>
</file>