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42" w:rsidRPr="00F545AE" w:rsidRDefault="009E5642" w:rsidP="00260384">
      <w:pPr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F545AE">
        <w:rPr>
          <w:rFonts w:ascii="Times New Roman" w:hAnsi="Times New Roman"/>
          <w:b/>
          <w:color w:val="000000"/>
          <w:spacing w:val="14"/>
          <w:sz w:val="24"/>
          <w:szCs w:val="24"/>
        </w:rPr>
        <w:t>ПРОТОКОЛ</w:t>
      </w:r>
    </w:p>
    <w:p w:rsidR="009E5642" w:rsidRPr="005B62DC" w:rsidRDefault="009E5642" w:rsidP="005B62DC">
      <w:pPr>
        <w:spacing w:line="322" w:lineRule="exact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545A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заседания постоянно действующей комиссии по подготовке предложений и рассмотрению материалов по вопросу регулирования тарифов организаций </w:t>
      </w:r>
      <w:r w:rsidRPr="00F545AE">
        <w:rPr>
          <w:rFonts w:ascii="Times New Roman" w:hAnsi="Times New Roman"/>
          <w:b/>
          <w:sz w:val="24"/>
          <w:szCs w:val="24"/>
        </w:rPr>
        <w:t>осуществляющих эксплуатацию систем, используемых в сфере водоснабжения и водоотведения</w:t>
      </w:r>
      <w:r w:rsidRPr="005B62DC">
        <w:rPr>
          <w:b/>
          <w:sz w:val="24"/>
          <w:szCs w:val="24"/>
        </w:rPr>
        <w:t xml:space="preserve"> </w:t>
      </w:r>
      <w:r w:rsidRPr="005B62DC">
        <w:rPr>
          <w:rFonts w:ascii="Times New Roman" w:hAnsi="Times New Roman"/>
          <w:b/>
          <w:sz w:val="24"/>
          <w:szCs w:val="24"/>
        </w:rPr>
        <w:t xml:space="preserve">при администрации МО </w:t>
      </w:r>
      <w:r>
        <w:rPr>
          <w:rFonts w:ascii="Times New Roman" w:hAnsi="Times New Roman"/>
          <w:b/>
          <w:sz w:val="24"/>
          <w:szCs w:val="24"/>
        </w:rPr>
        <w:t>Фурмановский</w:t>
      </w:r>
      <w:r w:rsidRPr="005B62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</w:t>
      </w:r>
    </w:p>
    <w:p w:rsidR="009E5642" w:rsidRPr="00F545AE" w:rsidRDefault="009E5642" w:rsidP="00260384">
      <w:pPr>
        <w:spacing w:after="0" w:line="322" w:lineRule="exact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E5642" w:rsidRPr="00F545AE" w:rsidRDefault="009E5642" w:rsidP="00260384">
      <w:pPr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 w:rsidRPr="00F545AE">
        <w:rPr>
          <w:rFonts w:ascii="Times New Roman" w:hAnsi="Times New Roman"/>
          <w:color w:val="000000"/>
          <w:spacing w:val="-2"/>
          <w:sz w:val="24"/>
          <w:szCs w:val="24"/>
        </w:rPr>
        <w:t xml:space="preserve">п. Фурманов                                                                                              </w:t>
      </w:r>
      <w:r w:rsidRPr="00F545AE">
        <w:rPr>
          <w:rFonts w:ascii="Times New Roman" w:hAnsi="Times New Roman"/>
          <w:color w:val="000000"/>
          <w:sz w:val="24"/>
          <w:szCs w:val="24"/>
        </w:rPr>
        <w:tab/>
      </w:r>
      <w:r w:rsidRPr="00F545AE">
        <w:rPr>
          <w:rFonts w:ascii="Times New Roman" w:hAnsi="Times New Roman"/>
          <w:spacing w:val="-1"/>
          <w:sz w:val="24"/>
          <w:szCs w:val="24"/>
        </w:rPr>
        <w:t xml:space="preserve">от   </w:t>
      </w:r>
      <w:r w:rsidR="009C127F">
        <w:rPr>
          <w:rFonts w:ascii="Times New Roman" w:hAnsi="Times New Roman"/>
          <w:spacing w:val="-1"/>
          <w:sz w:val="24"/>
          <w:szCs w:val="24"/>
        </w:rPr>
        <w:t xml:space="preserve">         15.</w:t>
      </w:r>
      <w:r w:rsidRPr="00F545AE">
        <w:rPr>
          <w:rFonts w:ascii="Times New Roman" w:hAnsi="Times New Roman"/>
          <w:spacing w:val="-1"/>
          <w:sz w:val="24"/>
          <w:szCs w:val="24"/>
        </w:rPr>
        <w:t>12.201</w:t>
      </w:r>
      <w:r>
        <w:rPr>
          <w:rFonts w:ascii="Times New Roman" w:hAnsi="Times New Roman"/>
          <w:spacing w:val="-1"/>
          <w:sz w:val="24"/>
          <w:szCs w:val="24"/>
        </w:rPr>
        <w:t>4</w:t>
      </w:r>
      <w:r w:rsidRPr="00F545AE">
        <w:rPr>
          <w:rFonts w:ascii="Times New Roman" w:hAnsi="Times New Roman"/>
          <w:color w:val="000000"/>
          <w:spacing w:val="-1"/>
          <w:sz w:val="24"/>
          <w:szCs w:val="24"/>
        </w:rPr>
        <w:t xml:space="preserve"> г.</w:t>
      </w:r>
    </w:p>
    <w:p w:rsidR="009E5642" w:rsidRPr="00F545AE" w:rsidRDefault="009E5642" w:rsidP="00260384">
      <w:pPr>
        <w:tabs>
          <w:tab w:val="left" w:pos="8232"/>
        </w:tabs>
        <w:spacing w:after="0" w:line="278" w:lineRule="exact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9E5642" w:rsidRPr="00F545AE" w:rsidRDefault="009E5642" w:rsidP="00260384">
      <w:pPr>
        <w:tabs>
          <w:tab w:val="left" w:pos="8232"/>
        </w:tabs>
        <w:spacing w:after="0" w:line="278" w:lineRule="exac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545A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Председательствующий: Илясов А.В.     </w:t>
      </w:r>
      <w:r w:rsidRPr="00F545AE">
        <w:rPr>
          <w:rFonts w:ascii="Times New Roman" w:hAnsi="Times New Roman"/>
          <w:bCs/>
          <w:color w:val="000000"/>
          <w:spacing w:val="1"/>
          <w:sz w:val="24"/>
          <w:szCs w:val="24"/>
        </w:rPr>
        <w:t>- председатель комиссии</w:t>
      </w:r>
    </w:p>
    <w:p w:rsidR="009E5642" w:rsidRPr="00F545AE" w:rsidRDefault="009E5642" w:rsidP="00260384">
      <w:pPr>
        <w:tabs>
          <w:tab w:val="left" w:pos="8232"/>
        </w:tabs>
        <w:spacing w:after="0" w:line="278" w:lineRule="exact"/>
        <w:rPr>
          <w:rFonts w:ascii="Times New Roman" w:hAnsi="Times New Roman"/>
          <w:sz w:val="24"/>
          <w:szCs w:val="24"/>
        </w:rPr>
      </w:pPr>
      <w:r w:rsidRPr="00F545A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Секретарь комиссии </w:t>
      </w:r>
      <w:r w:rsidRPr="00F545AE">
        <w:rPr>
          <w:rFonts w:ascii="Times New Roman" w:hAnsi="Times New Roman"/>
          <w:color w:val="000000"/>
          <w:spacing w:val="-1"/>
          <w:sz w:val="24"/>
          <w:szCs w:val="24"/>
        </w:rPr>
        <w:t xml:space="preserve">– </w:t>
      </w:r>
      <w:r w:rsidRPr="00F545AE">
        <w:rPr>
          <w:rFonts w:ascii="Times New Roman" w:hAnsi="Times New Roman"/>
          <w:spacing w:val="-1"/>
          <w:sz w:val="24"/>
          <w:szCs w:val="24"/>
        </w:rPr>
        <w:t>Квасова С.М.</w:t>
      </w:r>
    </w:p>
    <w:p w:rsidR="009E5642" w:rsidRPr="00F545AE" w:rsidRDefault="009E5642" w:rsidP="00260384">
      <w:pPr>
        <w:spacing w:after="0" w:line="278" w:lineRule="exact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F545A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Присутствовали:</w:t>
      </w:r>
    </w:p>
    <w:p w:rsidR="009E5642" w:rsidRPr="00F545AE" w:rsidRDefault="009E5642" w:rsidP="00260384">
      <w:pPr>
        <w:spacing w:after="0" w:line="278" w:lineRule="exact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F545A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Строганова Е.В</w:t>
      </w:r>
      <w:r w:rsidRPr="00F545A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.- заместитель председателя комиссии; </w:t>
      </w:r>
    </w:p>
    <w:p w:rsidR="009E5642" w:rsidRPr="00F545AE" w:rsidRDefault="009E5642" w:rsidP="00260384">
      <w:pPr>
        <w:spacing w:after="0" w:line="278" w:lineRule="exact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F545A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                        </w:t>
      </w:r>
      <w:r w:rsidRPr="00F545A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Прохуткина В.В</w:t>
      </w:r>
      <w:r w:rsidRPr="00F545AE">
        <w:rPr>
          <w:rFonts w:ascii="Times New Roman" w:hAnsi="Times New Roman"/>
          <w:bCs/>
          <w:color w:val="000000"/>
          <w:spacing w:val="1"/>
          <w:sz w:val="24"/>
          <w:szCs w:val="24"/>
        </w:rPr>
        <w:t>.– член комиссии;</w:t>
      </w:r>
    </w:p>
    <w:p w:rsidR="009E5642" w:rsidRPr="00F545AE" w:rsidRDefault="009E5642" w:rsidP="00260384">
      <w:pPr>
        <w:spacing w:after="0" w:line="278" w:lineRule="exact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F545A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                        </w:t>
      </w:r>
      <w:r w:rsidRPr="00F545A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Исентаев А.И</w:t>
      </w:r>
      <w:r w:rsidRPr="00F545A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.-член комиссии;                         </w:t>
      </w:r>
    </w:p>
    <w:p w:rsidR="009E5642" w:rsidRPr="00F545AE" w:rsidRDefault="009E5642" w:rsidP="00260384">
      <w:pPr>
        <w:spacing w:after="0" w:line="278" w:lineRule="exact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F545A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                                                       </w:t>
      </w:r>
      <w:r w:rsidRPr="00F545A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545A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                                             </w:t>
      </w:r>
      <w:r w:rsidRPr="00F545A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9E5642" w:rsidRPr="00F545AE" w:rsidRDefault="009E5642" w:rsidP="00096370">
      <w:pPr>
        <w:spacing w:line="278" w:lineRule="exact"/>
        <w:ind w:right="215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545AE">
        <w:rPr>
          <w:rFonts w:ascii="Times New Roman" w:hAnsi="Times New Roman"/>
          <w:b/>
          <w:color w:val="000000"/>
          <w:spacing w:val="1"/>
          <w:sz w:val="24"/>
          <w:szCs w:val="24"/>
        </w:rPr>
        <w:t>Приглашенные</w:t>
      </w:r>
      <w:r w:rsidRPr="00F545AE">
        <w:rPr>
          <w:rFonts w:ascii="Times New Roman" w:hAnsi="Times New Roman"/>
          <w:color w:val="000000"/>
          <w:spacing w:val="1"/>
          <w:sz w:val="24"/>
          <w:szCs w:val="24"/>
        </w:rPr>
        <w:t xml:space="preserve">: Директор МУП ФЖКХ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545AE">
        <w:rPr>
          <w:rFonts w:ascii="Times New Roman" w:hAnsi="Times New Roman"/>
          <w:color w:val="000000"/>
          <w:spacing w:val="1"/>
          <w:sz w:val="24"/>
          <w:szCs w:val="24"/>
        </w:rPr>
        <w:t>.А.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Леонова</w:t>
      </w:r>
    </w:p>
    <w:p w:rsidR="009E5642" w:rsidRPr="00F545AE" w:rsidRDefault="009E5642" w:rsidP="00096370">
      <w:pPr>
        <w:spacing w:line="278" w:lineRule="exact"/>
        <w:ind w:right="215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545AE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</w:t>
      </w:r>
    </w:p>
    <w:p w:rsidR="009E5642" w:rsidRPr="00F545AE" w:rsidRDefault="009E5642" w:rsidP="00096370">
      <w:pPr>
        <w:spacing w:line="278" w:lineRule="exact"/>
        <w:ind w:left="14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F545AE">
        <w:rPr>
          <w:rFonts w:ascii="Times New Roman" w:hAnsi="Times New Roman"/>
          <w:b/>
          <w:color w:val="000000"/>
          <w:spacing w:val="-2"/>
          <w:sz w:val="24"/>
          <w:szCs w:val="24"/>
        </w:rPr>
        <w:t>ПОВЕСТКА ДНЯ:</w:t>
      </w:r>
    </w:p>
    <w:p w:rsidR="009E5642" w:rsidRPr="00F545AE" w:rsidRDefault="009E5642" w:rsidP="00096370">
      <w:pPr>
        <w:spacing w:line="278" w:lineRule="exact"/>
        <w:ind w:left="1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642" w:rsidRPr="00F545AE" w:rsidRDefault="009E5642" w:rsidP="00096370">
      <w:pPr>
        <w:spacing w:line="278" w:lineRule="exact"/>
        <w:ind w:left="24" w:firstLine="538"/>
        <w:jc w:val="both"/>
        <w:rPr>
          <w:rFonts w:ascii="Times New Roman" w:hAnsi="Times New Roman"/>
          <w:color w:val="000000"/>
          <w:sz w:val="24"/>
          <w:szCs w:val="24"/>
        </w:rPr>
      </w:pPr>
      <w:r w:rsidRPr="00F545AE">
        <w:rPr>
          <w:rFonts w:ascii="Times New Roman" w:hAnsi="Times New Roman"/>
          <w:color w:val="000000"/>
          <w:sz w:val="24"/>
          <w:szCs w:val="24"/>
        </w:rPr>
        <w:t>1. Об у</w:t>
      </w:r>
      <w:r>
        <w:rPr>
          <w:rFonts w:ascii="Times New Roman" w:hAnsi="Times New Roman"/>
          <w:color w:val="000000"/>
          <w:sz w:val="24"/>
          <w:szCs w:val="24"/>
        </w:rPr>
        <w:t>становлении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тариф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на питьевую воду</w:t>
      </w:r>
      <w:r>
        <w:rPr>
          <w:rFonts w:ascii="Times New Roman" w:hAnsi="Times New Roman"/>
          <w:color w:val="000000"/>
          <w:sz w:val="24"/>
          <w:szCs w:val="24"/>
        </w:rPr>
        <w:t xml:space="preserve"> (питьевое водоснабжение)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для МУП ФЖКХ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5AE">
        <w:rPr>
          <w:rFonts w:ascii="Times New Roman" w:hAnsi="Times New Roman"/>
          <w:color w:val="000000"/>
          <w:sz w:val="24"/>
          <w:szCs w:val="24"/>
        </w:rPr>
        <w:t>Фурмановск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B62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5AE">
        <w:rPr>
          <w:rFonts w:ascii="Times New Roman" w:hAnsi="Times New Roman"/>
          <w:color w:val="000000"/>
          <w:sz w:val="24"/>
          <w:szCs w:val="24"/>
        </w:rPr>
        <w:t>на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5642" w:rsidRPr="006820EF" w:rsidRDefault="009E5642" w:rsidP="006820EF">
      <w:pPr>
        <w:spacing w:after="0" w:line="240" w:lineRule="auto"/>
        <w:ind w:left="24" w:hanging="24"/>
        <w:jc w:val="both"/>
        <w:rPr>
          <w:rFonts w:ascii="Times New Roman" w:hAnsi="Times New Roman"/>
          <w:sz w:val="24"/>
          <w:szCs w:val="24"/>
        </w:rPr>
      </w:pPr>
      <w:r w:rsidRPr="006820EF">
        <w:rPr>
          <w:rFonts w:ascii="Times New Roman" w:hAnsi="Times New Roman"/>
          <w:color w:val="000000"/>
          <w:spacing w:val="-3"/>
          <w:sz w:val="24"/>
          <w:szCs w:val="24"/>
        </w:rPr>
        <w:t>ВЫСТУПИЛ:</w:t>
      </w:r>
    </w:p>
    <w:p w:rsidR="009E5642" w:rsidRPr="005E75F5" w:rsidRDefault="009E5642" w:rsidP="005E75F5">
      <w:pPr>
        <w:tabs>
          <w:tab w:val="left" w:pos="2268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E75F5">
        <w:rPr>
          <w:rFonts w:ascii="Times New Roman" w:hAnsi="Times New Roman"/>
          <w:color w:val="000000"/>
          <w:spacing w:val="8"/>
          <w:sz w:val="24"/>
          <w:szCs w:val="24"/>
        </w:rPr>
        <w:t>Председатель комиссии</w:t>
      </w:r>
      <w:r w:rsidRPr="005E75F5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Pr="005E75F5">
        <w:rPr>
          <w:rFonts w:ascii="Times New Roman" w:hAnsi="Times New Roman"/>
          <w:color w:val="000000"/>
          <w:spacing w:val="8"/>
          <w:sz w:val="24"/>
          <w:szCs w:val="24"/>
        </w:rPr>
        <w:t xml:space="preserve">А.В.Илясов –  </w:t>
      </w:r>
      <w:r w:rsidRPr="005E75F5">
        <w:rPr>
          <w:rFonts w:ascii="Times New Roman" w:hAnsi="Times New Roman"/>
          <w:sz w:val="24"/>
          <w:szCs w:val="24"/>
        </w:rPr>
        <w:t xml:space="preserve">Расчет тарифов на питьевую воду (питьевое водоснабжение) для </w:t>
      </w:r>
      <w:r w:rsidRPr="005E75F5">
        <w:rPr>
          <w:rFonts w:ascii="Times New Roman" w:hAnsi="Times New Roman"/>
          <w:color w:val="000000"/>
          <w:sz w:val="24"/>
          <w:szCs w:val="24"/>
        </w:rPr>
        <w:t>МУП «</w:t>
      </w:r>
      <w:r>
        <w:rPr>
          <w:rFonts w:ascii="Times New Roman" w:hAnsi="Times New Roman"/>
          <w:color w:val="000000"/>
          <w:sz w:val="24"/>
          <w:szCs w:val="24"/>
        </w:rPr>
        <w:t>Фурмановское</w:t>
      </w:r>
      <w:r w:rsidRPr="005E75F5">
        <w:rPr>
          <w:rFonts w:ascii="Times New Roman" w:hAnsi="Times New Roman"/>
          <w:color w:val="000000"/>
          <w:sz w:val="24"/>
          <w:szCs w:val="24"/>
        </w:rPr>
        <w:t xml:space="preserve"> ЖКХ»  </w:t>
      </w:r>
      <w:r w:rsidRPr="005E75F5">
        <w:rPr>
          <w:rFonts w:ascii="Times New Roman" w:hAnsi="Times New Roman"/>
          <w:sz w:val="24"/>
          <w:szCs w:val="24"/>
        </w:rPr>
        <w:t>на 2015 год выполнен в соответствии со сценарными условиями функционирования экономики Российской Федерации и основными параметрами прогноза социально-экономического развития РФ на 2015 год. И на плановый период 2016 и 2017 годов, одобренные Минэкономразвития России в сентябре 2014 года.</w:t>
      </w:r>
    </w:p>
    <w:p w:rsidR="009E5642" w:rsidRPr="005E75F5" w:rsidRDefault="009E5642" w:rsidP="005E75F5">
      <w:pPr>
        <w:tabs>
          <w:tab w:val="left" w:pos="2268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E75F5">
        <w:rPr>
          <w:rFonts w:ascii="Times New Roman" w:hAnsi="Times New Roman"/>
          <w:sz w:val="24"/>
          <w:szCs w:val="24"/>
        </w:rPr>
        <w:t>Индексы изменения затрат по статьям расходов в соответствии с Прогнозом составят:</w:t>
      </w:r>
    </w:p>
    <w:p w:rsidR="009E5642" w:rsidRPr="005E75F5" w:rsidRDefault="009E5642" w:rsidP="005E75F5">
      <w:pPr>
        <w:tabs>
          <w:tab w:val="left" w:pos="2268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E75F5">
        <w:rPr>
          <w:rFonts w:ascii="Times New Roman" w:hAnsi="Times New Roman"/>
          <w:sz w:val="24"/>
          <w:szCs w:val="24"/>
        </w:rPr>
        <w:t>- электроэнергия  - 8,9%;</w:t>
      </w:r>
    </w:p>
    <w:p w:rsidR="009E5642" w:rsidRPr="00625246" w:rsidRDefault="009E5642" w:rsidP="00625246">
      <w:pPr>
        <w:tabs>
          <w:tab w:val="left" w:pos="2268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- оплата труда – 6,7%;</w:t>
      </w:r>
    </w:p>
    <w:p w:rsidR="009E5642" w:rsidRPr="00625246" w:rsidRDefault="009E5642" w:rsidP="00625246">
      <w:pPr>
        <w:tabs>
          <w:tab w:val="left" w:pos="2268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- прочие расходы – 6,7%.</w:t>
      </w:r>
    </w:p>
    <w:p w:rsidR="009E5642" w:rsidRPr="00625246" w:rsidRDefault="009E5642" w:rsidP="006252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Необходимая валовая выручка по предложению предприятия составила 1798,00 тыс. рублей (при применении УСН). Комиссией в результате проведенного анализа представленной документации предлагается определить необходимую валовую выручку на 2015 год в размере 1744,69 тыс.руб. (представлено в прилагаемых расчетах к экспертному заключению на 3 листах).</w:t>
      </w:r>
    </w:p>
    <w:p w:rsidR="009E5642" w:rsidRPr="00625246" w:rsidRDefault="009E5642" w:rsidP="0062524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25246">
        <w:rPr>
          <w:rFonts w:ascii="Times New Roman" w:hAnsi="Times New Roman"/>
          <w:sz w:val="24"/>
          <w:szCs w:val="24"/>
        </w:rPr>
        <w:t xml:space="preserve">Нормативы технологических затрат электрической энергии приняты в расчеты исходя из удельного расхода электрической энергии на производство </w:t>
      </w:r>
      <w:smartTag w:uri="urn:schemas-microsoft-com:office:smarttags" w:element="metricconverter">
        <w:smartTagPr>
          <w:attr w:name="ProductID" w:val="1 м³"/>
        </w:smartTagPr>
        <w:r w:rsidRPr="00625246">
          <w:rPr>
            <w:rFonts w:ascii="Times New Roman" w:hAnsi="Times New Roman"/>
            <w:sz w:val="24"/>
            <w:szCs w:val="24"/>
          </w:rPr>
          <w:t>1 м³</w:t>
        </w:r>
      </w:smartTag>
      <w:r w:rsidRPr="00625246">
        <w:rPr>
          <w:rFonts w:ascii="Times New Roman" w:hAnsi="Times New Roman"/>
          <w:sz w:val="24"/>
          <w:szCs w:val="24"/>
        </w:rPr>
        <w:t xml:space="preserve"> воды 1,33 кВтч/ м</w:t>
      </w:r>
      <w:r w:rsidRPr="00625246">
        <w:rPr>
          <w:rFonts w:ascii="Times New Roman" w:hAnsi="Times New Roman"/>
          <w:sz w:val="24"/>
          <w:szCs w:val="24"/>
          <w:vertAlign w:val="superscript"/>
        </w:rPr>
        <w:t>3</w:t>
      </w:r>
      <w:r w:rsidRPr="00625246">
        <w:rPr>
          <w:rFonts w:ascii="Times New Roman" w:hAnsi="Times New Roman"/>
          <w:sz w:val="24"/>
          <w:szCs w:val="24"/>
        </w:rPr>
        <w:t xml:space="preserve">  ;</w:t>
      </w:r>
    </w:p>
    <w:p w:rsidR="009E5642" w:rsidRPr="00625246" w:rsidRDefault="009E5642" w:rsidP="0062524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25246">
        <w:rPr>
          <w:rFonts w:ascii="Times New Roman" w:hAnsi="Times New Roman"/>
          <w:color w:val="000000"/>
          <w:sz w:val="24"/>
          <w:szCs w:val="24"/>
        </w:rPr>
        <w:t>Дозы хлора (хлорреагентов) установлены опытным путем в процессе наладки и эксплуатации водоочистных станций.</w:t>
      </w:r>
    </w:p>
    <w:p w:rsidR="009E5642" w:rsidRPr="00625246" w:rsidRDefault="009E5642" w:rsidP="0062524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642" w:rsidRPr="00625246" w:rsidRDefault="009E5642" w:rsidP="0062524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25246">
        <w:rPr>
          <w:rFonts w:ascii="Times New Roman" w:hAnsi="Times New Roman"/>
          <w:color w:val="000000"/>
          <w:sz w:val="24"/>
          <w:szCs w:val="24"/>
        </w:rPr>
        <w:lastRenderedPageBreak/>
        <w:t>Плановые и фактические значения целевых показателей деятельности регулируемых организаций в сфере водоснабжения:</w:t>
      </w:r>
    </w:p>
    <w:p w:rsidR="009E5642" w:rsidRPr="00625246" w:rsidRDefault="009E5642" w:rsidP="0062524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252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3054"/>
        <w:gridCol w:w="1536"/>
        <w:gridCol w:w="2157"/>
        <w:gridCol w:w="2369"/>
      </w:tblGrid>
      <w:tr w:rsidR="009C127F" w:rsidRPr="00625246" w:rsidTr="009C127F">
        <w:tc>
          <w:tcPr>
            <w:tcW w:w="964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9C127F">
              <w:rPr>
                <w:rFonts w:ascii="Times New Roman" w:hAnsi="Times New Roman"/>
                <w:b/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3054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эффективности производственной программы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157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показателя в базовом периоде (2014 год)</w:t>
            </w:r>
          </w:p>
        </w:tc>
        <w:tc>
          <w:tcPr>
            <w:tcW w:w="2369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Планируемое значение показателя в периоде регулирования</w:t>
            </w:r>
          </w:p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(2015 год)</w:t>
            </w:r>
          </w:p>
        </w:tc>
      </w:tr>
      <w:tr w:rsidR="009C127F" w:rsidRPr="00625246" w:rsidTr="009C127F">
        <w:tc>
          <w:tcPr>
            <w:tcW w:w="964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C127F" w:rsidRPr="00625246" w:rsidTr="009C127F">
        <w:tc>
          <w:tcPr>
            <w:tcW w:w="96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надежности и качества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96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5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воды. 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7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9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C127F" w:rsidRPr="00625246" w:rsidTr="009C127F">
        <w:tc>
          <w:tcPr>
            <w:tcW w:w="96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5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7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9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C127F" w:rsidRPr="00625246" w:rsidTr="009C127F">
        <w:tc>
          <w:tcPr>
            <w:tcW w:w="96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96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05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</w:t>
            </w:r>
            <w:r w:rsidRPr="009C127F">
              <w:rPr>
                <w:rFonts w:ascii="Times New Roman" w:hAnsi="Times New Roman"/>
                <w:sz w:val="24"/>
                <w:szCs w:val="24"/>
              </w:rPr>
              <w:lastRenderedPageBreak/>
              <w:t>при транспортировке в общем объеме воды, поданной в водопроводную сеть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57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9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C127F" w:rsidRPr="00625246" w:rsidTr="009C127F">
        <w:tc>
          <w:tcPr>
            <w:tcW w:w="96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05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кВт*ч/куб.м.</w:t>
            </w:r>
          </w:p>
        </w:tc>
        <w:tc>
          <w:tcPr>
            <w:tcW w:w="2157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369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9C127F" w:rsidRPr="00625246" w:rsidTr="009C127F">
        <w:tc>
          <w:tcPr>
            <w:tcW w:w="96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05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кВт*ч/куб.м.</w:t>
            </w:r>
          </w:p>
        </w:tc>
        <w:tc>
          <w:tcPr>
            <w:tcW w:w="2157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369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9C127F" w:rsidRPr="00625246" w:rsidTr="009C127F">
        <w:tc>
          <w:tcPr>
            <w:tcW w:w="96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надежности и бесперебойности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96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05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 холодное водоснабжение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157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9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C127F" w:rsidRPr="00625246" w:rsidTr="009C127F">
        <w:tc>
          <w:tcPr>
            <w:tcW w:w="96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05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Количество перерывов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157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9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C127F" w:rsidRPr="00625246" w:rsidTr="009C127F">
        <w:tc>
          <w:tcPr>
            <w:tcW w:w="96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05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57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369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9C127F" w:rsidRPr="00625246" w:rsidTr="009C127F">
        <w:tc>
          <w:tcPr>
            <w:tcW w:w="96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05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 xml:space="preserve">Количество перерывов в расчете на протяженность водопроводной сети в год 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ед./км.</w:t>
            </w:r>
          </w:p>
        </w:tc>
        <w:tc>
          <w:tcPr>
            <w:tcW w:w="2157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9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C127F" w:rsidRPr="00625246" w:rsidTr="009C127F">
        <w:tc>
          <w:tcPr>
            <w:tcW w:w="96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4" w:type="dxa"/>
          </w:tcPr>
          <w:p w:rsidR="009E5642" w:rsidRPr="009C127F" w:rsidRDefault="009E5642" w:rsidP="009C127F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реализацию производственной программы</w:t>
            </w:r>
          </w:p>
        </w:tc>
        <w:tc>
          <w:tcPr>
            <w:tcW w:w="1536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2157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1627,55</w:t>
            </w:r>
          </w:p>
        </w:tc>
        <w:tc>
          <w:tcPr>
            <w:tcW w:w="2369" w:type="dxa"/>
            <w:vAlign w:val="center"/>
          </w:tcPr>
          <w:p w:rsidR="009E5642" w:rsidRPr="009C127F" w:rsidRDefault="009E5642" w:rsidP="009C12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1744,69</w:t>
            </w:r>
          </w:p>
        </w:tc>
      </w:tr>
    </w:tbl>
    <w:p w:rsidR="009E5642" w:rsidRPr="00625246" w:rsidRDefault="009E5642" w:rsidP="00625246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 xml:space="preserve"> Расчет объема отпуска услуг (баланс водоснабжения).</w:t>
      </w:r>
    </w:p>
    <w:tbl>
      <w:tblPr>
        <w:tblW w:w="9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054"/>
        <w:gridCol w:w="1292"/>
        <w:gridCol w:w="700"/>
        <w:gridCol w:w="700"/>
        <w:gridCol w:w="700"/>
        <w:gridCol w:w="700"/>
        <w:gridCol w:w="700"/>
        <w:gridCol w:w="903"/>
        <w:gridCol w:w="1343"/>
      </w:tblGrid>
      <w:tr w:rsidR="009C127F" w:rsidRPr="00625246" w:rsidTr="009C127F">
        <w:tc>
          <w:tcPr>
            <w:tcW w:w="900" w:type="dxa"/>
            <w:vMerge w:val="restart"/>
            <w:vAlign w:val="center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54" w:type="dxa"/>
            <w:vMerge w:val="restart"/>
            <w:vAlign w:val="bottom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00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Истекший год (2012)</w:t>
            </w:r>
          </w:p>
        </w:tc>
        <w:tc>
          <w:tcPr>
            <w:tcW w:w="1400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Истекший год (2013)</w:t>
            </w:r>
          </w:p>
        </w:tc>
        <w:tc>
          <w:tcPr>
            <w:tcW w:w="1603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Текущий год (2014)</w:t>
            </w:r>
          </w:p>
        </w:tc>
        <w:tc>
          <w:tcPr>
            <w:tcW w:w="1343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Очередной год (2015)</w:t>
            </w:r>
          </w:p>
        </w:tc>
      </w:tr>
      <w:tr w:rsidR="009C127F" w:rsidRPr="00625246" w:rsidTr="009C127F">
        <w:tc>
          <w:tcPr>
            <w:tcW w:w="900" w:type="dxa"/>
            <w:vMerge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0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0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03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Ожид.</w:t>
            </w:r>
          </w:p>
        </w:tc>
        <w:tc>
          <w:tcPr>
            <w:tcW w:w="1343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900" w:type="dxa"/>
            <w:vAlign w:val="center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 xml:space="preserve">Объем отпуска </w:t>
            </w:r>
            <w:r w:rsidRPr="009C127F"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</w:t>
            </w:r>
          </w:p>
        </w:tc>
        <w:tc>
          <w:tcPr>
            <w:tcW w:w="1292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0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900" w:type="dxa"/>
            <w:vAlign w:val="center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54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1292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00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59,414/59,414</w:t>
            </w:r>
          </w:p>
        </w:tc>
        <w:tc>
          <w:tcPr>
            <w:tcW w:w="1343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59,414</w:t>
            </w:r>
          </w:p>
        </w:tc>
      </w:tr>
      <w:tr w:rsidR="009C127F" w:rsidRPr="00625246" w:rsidTr="009C127F">
        <w:tc>
          <w:tcPr>
            <w:tcW w:w="900" w:type="dxa"/>
            <w:vAlign w:val="center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054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по приборам учета</w:t>
            </w:r>
          </w:p>
        </w:tc>
        <w:tc>
          <w:tcPr>
            <w:tcW w:w="1292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00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900" w:type="dxa"/>
            <w:vAlign w:val="center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054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по нормативам</w:t>
            </w:r>
          </w:p>
        </w:tc>
        <w:tc>
          <w:tcPr>
            <w:tcW w:w="1292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00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59,414/59,414</w:t>
            </w:r>
          </w:p>
        </w:tc>
        <w:tc>
          <w:tcPr>
            <w:tcW w:w="1343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59,414</w:t>
            </w:r>
          </w:p>
        </w:tc>
      </w:tr>
      <w:tr w:rsidR="009C127F" w:rsidRPr="00625246" w:rsidTr="009C127F">
        <w:tc>
          <w:tcPr>
            <w:tcW w:w="900" w:type="dxa"/>
            <w:vAlign w:val="center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54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при дифференциации тарифов по объему</w:t>
            </w:r>
          </w:p>
        </w:tc>
        <w:tc>
          <w:tcPr>
            <w:tcW w:w="1292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900" w:type="dxa"/>
            <w:vAlign w:val="center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54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По абонентам:</w:t>
            </w:r>
          </w:p>
        </w:tc>
        <w:tc>
          <w:tcPr>
            <w:tcW w:w="1292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00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5642" w:rsidRPr="00625246" w:rsidRDefault="009E5642" w:rsidP="00625246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E5642" w:rsidRPr="00625246" w:rsidRDefault="009E5642" w:rsidP="00625246">
      <w:pPr>
        <w:spacing w:after="0"/>
        <w:ind w:left="-360" w:right="-365" w:firstLine="360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Исходя из фактического объема отпуска воды за последний отчетный год и динамики отпуска воды за последние три года, в том числе с учетом подключения (технологического присоединения) объектов потребителей к центральным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 предлагается принять объем отпуска воды в размере 59,414 тыс.м³, в том числе по полугодиям с 01.01.2015г. по 30.06.2015г. 29,707  тыс.м³; с 01.07.2015г. по 31.12.2015г. 29,707 тыс.м³.</w:t>
      </w:r>
    </w:p>
    <w:p w:rsidR="009E5642" w:rsidRPr="00625246" w:rsidRDefault="009E5642" w:rsidP="006252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Сравнительный анализ динамики расходов по отношению к предыдущему периоду регулирования приведен в таблице:</w:t>
      </w:r>
    </w:p>
    <w:p w:rsidR="009E5642" w:rsidRPr="00625246" w:rsidRDefault="009E5642" w:rsidP="006252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ab/>
        <w:t>Тыс.руб.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2206"/>
        <w:gridCol w:w="1216"/>
        <w:gridCol w:w="1180"/>
        <w:gridCol w:w="1216"/>
        <w:gridCol w:w="1437"/>
      </w:tblGrid>
      <w:tr w:rsidR="009E5642" w:rsidRPr="00625246" w:rsidTr="009C127F">
        <w:trPr>
          <w:trHeight w:val="215"/>
        </w:trPr>
        <w:tc>
          <w:tcPr>
            <w:tcW w:w="3005" w:type="dxa"/>
            <w:vMerge w:val="restart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06" w:type="dxa"/>
            <w:vMerge w:val="restart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Утвержд.</w:t>
            </w:r>
          </w:p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5049" w:type="dxa"/>
            <w:gridSpan w:val="4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Регулируемый период</w:t>
            </w:r>
          </w:p>
        </w:tc>
      </w:tr>
      <w:tr w:rsidR="009E5642" w:rsidRPr="00625246" w:rsidTr="009C127F">
        <w:trPr>
          <w:trHeight w:val="215"/>
        </w:trPr>
        <w:tc>
          <w:tcPr>
            <w:tcW w:w="3005" w:type="dxa"/>
            <w:vMerge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653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Предложения комиссии</w:t>
            </w:r>
          </w:p>
        </w:tc>
      </w:tr>
      <w:tr w:rsidR="009C127F" w:rsidRPr="00625246" w:rsidTr="009C127F">
        <w:trPr>
          <w:trHeight w:val="215"/>
        </w:trPr>
        <w:tc>
          <w:tcPr>
            <w:tcW w:w="3005" w:type="dxa"/>
            <w:vMerge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180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 xml:space="preserve">% роста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C127F">
                <w:rPr>
                  <w:rFonts w:ascii="Times New Roman" w:hAnsi="Times New Roman"/>
                  <w:b/>
                  <w:sz w:val="24"/>
                  <w:szCs w:val="24"/>
                </w:rPr>
                <w:t>2014 г</w:t>
              </w:r>
            </w:smartTag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37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 xml:space="preserve">% роста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C127F">
                <w:rPr>
                  <w:rFonts w:ascii="Times New Roman" w:hAnsi="Times New Roman"/>
                  <w:b/>
                  <w:sz w:val="24"/>
                  <w:szCs w:val="24"/>
                </w:rPr>
                <w:t>2014 г</w:t>
              </w:r>
            </w:smartTag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C127F" w:rsidRPr="00625246" w:rsidTr="009C127F">
        <w:tc>
          <w:tcPr>
            <w:tcW w:w="3005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 xml:space="preserve">Производственные расходы </w:t>
            </w:r>
          </w:p>
        </w:tc>
        <w:tc>
          <w:tcPr>
            <w:tcW w:w="2206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1204,06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1270,40</w:t>
            </w:r>
          </w:p>
        </w:tc>
        <w:tc>
          <w:tcPr>
            <w:tcW w:w="1180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105,26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1271,37</w:t>
            </w:r>
          </w:p>
        </w:tc>
        <w:tc>
          <w:tcPr>
            <w:tcW w:w="143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105,60</w:t>
            </w:r>
          </w:p>
        </w:tc>
      </w:tr>
      <w:tr w:rsidR="009C127F" w:rsidRPr="00625246" w:rsidTr="009C127F">
        <w:tc>
          <w:tcPr>
            <w:tcW w:w="3005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Ремонтные расходы</w:t>
            </w:r>
          </w:p>
        </w:tc>
        <w:tc>
          <w:tcPr>
            <w:tcW w:w="2206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167,373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175,750</w:t>
            </w:r>
          </w:p>
        </w:tc>
        <w:tc>
          <w:tcPr>
            <w:tcW w:w="1180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175,75</w:t>
            </w:r>
          </w:p>
        </w:tc>
        <w:tc>
          <w:tcPr>
            <w:tcW w:w="143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9C127F" w:rsidRPr="00625246" w:rsidTr="009C127F">
        <w:tc>
          <w:tcPr>
            <w:tcW w:w="3005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206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191,01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200,28</w:t>
            </w:r>
          </w:p>
        </w:tc>
        <w:tc>
          <w:tcPr>
            <w:tcW w:w="1180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101,75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203,81</w:t>
            </w:r>
          </w:p>
        </w:tc>
        <w:tc>
          <w:tcPr>
            <w:tcW w:w="143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</w:tr>
      <w:tr w:rsidR="009C127F" w:rsidRPr="00625246" w:rsidTr="009C127F">
        <w:tc>
          <w:tcPr>
            <w:tcW w:w="3005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Сбытовые расходы</w:t>
            </w:r>
          </w:p>
        </w:tc>
        <w:tc>
          <w:tcPr>
            <w:tcW w:w="2206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3005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2206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180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43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C127F" w:rsidRPr="00625246" w:rsidTr="009C127F">
        <w:tc>
          <w:tcPr>
            <w:tcW w:w="3005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Арендная и концессионная плата, лизинговые платежи</w:t>
            </w:r>
          </w:p>
        </w:tc>
        <w:tc>
          <w:tcPr>
            <w:tcW w:w="2206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3005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Налоги и сборы</w:t>
            </w:r>
          </w:p>
        </w:tc>
        <w:tc>
          <w:tcPr>
            <w:tcW w:w="2206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42,61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43,45</w:t>
            </w:r>
          </w:p>
        </w:tc>
        <w:tc>
          <w:tcPr>
            <w:tcW w:w="1180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104,15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43,45</w:t>
            </w:r>
          </w:p>
        </w:tc>
        <w:tc>
          <w:tcPr>
            <w:tcW w:w="143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9C127F" w:rsidRPr="00625246" w:rsidTr="009C127F">
        <w:tc>
          <w:tcPr>
            <w:tcW w:w="3005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2206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3005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2206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85,619</w:t>
            </w:r>
          </w:p>
        </w:tc>
        <w:tc>
          <w:tcPr>
            <w:tcW w:w="1180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27,81</w:t>
            </w:r>
          </w:p>
        </w:tc>
        <w:tc>
          <w:tcPr>
            <w:tcW w:w="143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127F" w:rsidRPr="00625246" w:rsidTr="009C127F">
        <w:tc>
          <w:tcPr>
            <w:tcW w:w="3005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 xml:space="preserve">Недополученные </w:t>
            </w:r>
            <w:r w:rsidRPr="009C127F">
              <w:rPr>
                <w:rFonts w:ascii="Times New Roman" w:hAnsi="Times New Roman"/>
                <w:sz w:val="24"/>
                <w:szCs w:val="24"/>
              </w:rPr>
              <w:lastRenderedPageBreak/>
              <w:t>доходы/расходы</w:t>
            </w:r>
          </w:p>
        </w:tc>
        <w:tc>
          <w:tcPr>
            <w:tcW w:w="2206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3005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Итого расходы</w:t>
            </w:r>
          </w:p>
        </w:tc>
        <w:tc>
          <w:tcPr>
            <w:tcW w:w="2206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1627,55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1798,00</w:t>
            </w:r>
          </w:p>
        </w:tc>
        <w:tc>
          <w:tcPr>
            <w:tcW w:w="1180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110,47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1744,69</w:t>
            </w:r>
          </w:p>
        </w:tc>
        <w:tc>
          <w:tcPr>
            <w:tcW w:w="143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107,20</w:t>
            </w:r>
          </w:p>
        </w:tc>
      </w:tr>
      <w:tr w:rsidR="009C127F" w:rsidRPr="00625246" w:rsidTr="009C127F">
        <w:tc>
          <w:tcPr>
            <w:tcW w:w="3005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Тариф на питьевую воду (питьевое водоснабжение)</w:t>
            </w:r>
          </w:p>
        </w:tc>
        <w:tc>
          <w:tcPr>
            <w:tcW w:w="2206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27,39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  <w:tc>
          <w:tcPr>
            <w:tcW w:w="1180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110,47</w:t>
            </w: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29,36</w:t>
            </w:r>
          </w:p>
        </w:tc>
        <w:tc>
          <w:tcPr>
            <w:tcW w:w="143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107,20</w:t>
            </w:r>
          </w:p>
        </w:tc>
      </w:tr>
      <w:tr w:rsidR="009C127F" w:rsidRPr="00625246" w:rsidTr="009C127F">
        <w:tc>
          <w:tcPr>
            <w:tcW w:w="3005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Темп роста тарифа</w:t>
            </w:r>
          </w:p>
        </w:tc>
        <w:tc>
          <w:tcPr>
            <w:tcW w:w="2206" w:type="dxa"/>
          </w:tcPr>
          <w:p w:rsidR="009E5642" w:rsidRPr="009C127F" w:rsidRDefault="009E5642" w:rsidP="009C1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642" w:rsidRPr="00625246" w:rsidRDefault="009E5642" w:rsidP="006252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 xml:space="preserve"> </w:t>
      </w:r>
    </w:p>
    <w:p w:rsidR="009E5642" w:rsidRPr="00625246" w:rsidRDefault="009E5642" w:rsidP="00625246">
      <w:pPr>
        <w:spacing w:after="0"/>
        <w:ind w:left="-540" w:right="-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25246">
        <w:rPr>
          <w:rFonts w:ascii="Times New Roman" w:hAnsi="Times New Roman"/>
          <w:sz w:val="24"/>
          <w:szCs w:val="24"/>
        </w:rPr>
        <w:t>Таким образом, предприятие предлагало утвердить на 2015 год расходы в размере 1798,00 тыс.руб (при применении УСН). Комиссией в результате проведенного анализа представленной документации предлагается принять затраты предприятия на 2015 год в размере 1744,69тыс.руб (при применении УСН). Снижение от предложения организации на 53,31 тыс.руб.</w:t>
      </w:r>
    </w:p>
    <w:p w:rsidR="009E5642" w:rsidRPr="00625246" w:rsidRDefault="009E5642" w:rsidP="00625246">
      <w:pPr>
        <w:tabs>
          <w:tab w:val="left" w:pos="0"/>
        </w:tabs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В состав производственных расходов включены расходы на энергетические ресурсы, расходы на оплату труда и отчисления на социальные нужды основного производственного персонала, общехозяйственные расходы.</w:t>
      </w:r>
    </w:p>
    <w:p w:rsidR="009E5642" w:rsidRPr="00625246" w:rsidRDefault="009E5642" w:rsidP="00625246">
      <w:pPr>
        <w:spacing w:after="0"/>
        <w:ind w:left="-540" w:firstLine="709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Расходы по статье «Электроэнергия» приняты в размере 749,718 тыс.руб. с учетом удельного расхода электрической энергии, потребляемой в технологическом процессе подготовки питьевой воды, определенного показателями энергетической эффективности, с учетом предложения организации.</w:t>
      </w:r>
    </w:p>
    <w:p w:rsidR="009E5642" w:rsidRPr="00625246" w:rsidRDefault="009E5642" w:rsidP="00625246">
      <w:pPr>
        <w:spacing w:after="0"/>
        <w:ind w:left="-540" w:firstLine="709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 xml:space="preserve">Расходы на оплату труда и отчисления на социальные нужды включены в расчет в соответствии с п.17 Методических указаний по расчету регулируемых тарифов в сфере водоснабжения и водоотведения, утвержденных приказом ФСТ России от 27.12.2013 № 1746-э в размере 460,64 тыс. руб. </w:t>
      </w:r>
    </w:p>
    <w:p w:rsidR="009E5642" w:rsidRPr="00625246" w:rsidRDefault="009E5642" w:rsidP="00625246">
      <w:pPr>
        <w:spacing w:after="0"/>
        <w:ind w:left="-540" w:firstLine="709"/>
        <w:jc w:val="both"/>
        <w:rPr>
          <w:rFonts w:ascii="Times New Roman" w:hAnsi="Times New Roman"/>
          <w:b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Расходы по статье «Расходы на текущий ремонт централизованных систем водоснабжения либо объектов, входящих в состав таких систем» предлагается принять в размере 175,75 тыс. руб. с учетом предложения организации</w:t>
      </w:r>
    </w:p>
    <w:p w:rsidR="009E5642" w:rsidRPr="00625246" w:rsidRDefault="009E5642" w:rsidP="00625246">
      <w:pPr>
        <w:spacing w:after="0"/>
        <w:ind w:left="-540" w:firstLine="1249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В состав административных расходов включены расходы на оплату труда и отчисления на социальные нужды административно-управленческого персонала в размере 203,81 тыс. руб. в соответствии с п.27 Методических указаний.</w:t>
      </w:r>
    </w:p>
    <w:p w:rsidR="009E5642" w:rsidRPr="00625246" w:rsidRDefault="009E5642" w:rsidP="00625246">
      <w:pPr>
        <w:spacing w:after="0"/>
        <w:ind w:left="-540" w:firstLine="709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В состав расходов, связанных с оплатой налогов и сборов включены водный налог, 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расходов.</w:t>
      </w:r>
    </w:p>
    <w:p w:rsidR="009E5642" w:rsidRPr="00625246" w:rsidRDefault="009E5642" w:rsidP="00625246">
      <w:pPr>
        <w:spacing w:after="0"/>
        <w:ind w:left="-540" w:firstLine="1249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 xml:space="preserve">В соответствии с налоговым законодательством в расходах организации учтены платежи по статье «Водный налог и плата за пользование водным объектом». Данные расходы предлагается включить в расчет тарифа в соответствии с предложением организации в размере 31,72 тыс. руб. </w:t>
      </w:r>
    </w:p>
    <w:p w:rsidR="009E5642" w:rsidRPr="00625246" w:rsidRDefault="009E5642" w:rsidP="00625246">
      <w:pPr>
        <w:spacing w:after="0"/>
        <w:ind w:left="-540" w:firstLine="709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Расходы по статье «Прочие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расходов» приняты в размере 11,733 тыс. руб. в соответствии с предложением организации.</w:t>
      </w:r>
    </w:p>
    <w:p w:rsidR="009E5642" w:rsidRPr="00625246" w:rsidRDefault="009E5642" w:rsidP="00625246">
      <w:pPr>
        <w:spacing w:after="0"/>
        <w:ind w:left="-540" w:firstLine="709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В расчет необходимой валовой выручки включена расчетная предпринимательская прибыль гарантирующей организации, определенная в соответствии с п. 47 (1) постановления Правительства РФ № 406 от 13 мая 2013г. в размере 27,81 тыс. руб. на основании постановлений МО Фурмановский сельсовет от 18.11.2014 № 92-п.</w:t>
      </w:r>
    </w:p>
    <w:p w:rsidR="009E5642" w:rsidRDefault="009E5642" w:rsidP="00625246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C127F" w:rsidRDefault="009C127F" w:rsidP="00625246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C127F" w:rsidRDefault="009C127F" w:rsidP="00625246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C127F" w:rsidRDefault="009C127F" w:rsidP="00625246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C127F" w:rsidRDefault="009C127F" w:rsidP="00625246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E5642" w:rsidRPr="00625246" w:rsidRDefault="009E5642" w:rsidP="00625246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lastRenderedPageBreak/>
        <w:t>Анализ экономической обоснованности величины прибыли, необходимой для эффективного функционирования регулируемой организации.</w:t>
      </w:r>
    </w:p>
    <w:p w:rsidR="009E5642" w:rsidRPr="00625246" w:rsidRDefault="009E5642" w:rsidP="0062524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E5642" w:rsidRPr="00625246" w:rsidRDefault="009E5642" w:rsidP="006252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Тыс.руб.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0"/>
        <w:gridCol w:w="2307"/>
        <w:gridCol w:w="1195"/>
        <w:gridCol w:w="1218"/>
        <w:gridCol w:w="1195"/>
        <w:gridCol w:w="1218"/>
      </w:tblGrid>
      <w:tr w:rsidR="009E5642" w:rsidRPr="00625246" w:rsidTr="009C127F">
        <w:trPr>
          <w:trHeight w:val="215"/>
        </w:trPr>
        <w:tc>
          <w:tcPr>
            <w:tcW w:w="2870" w:type="dxa"/>
            <w:vMerge w:val="restart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07" w:type="dxa"/>
            <w:vMerge w:val="restart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Утвержд.</w:t>
            </w:r>
          </w:p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4826" w:type="dxa"/>
            <w:gridSpan w:val="4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Регулируемый период</w:t>
            </w:r>
          </w:p>
        </w:tc>
      </w:tr>
      <w:tr w:rsidR="009E5642" w:rsidRPr="00625246" w:rsidTr="009C127F">
        <w:trPr>
          <w:trHeight w:val="215"/>
        </w:trPr>
        <w:tc>
          <w:tcPr>
            <w:tcW w:w="2870" w:type="dxa"/>
            <w:vMerge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413" w:type="dxa"/>
            <w:gridSpan w:val="2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Предложения комиссии</w:t>
            </w:r>
          </w:p>
        </w:tc>
      </w:tr>
      <w:tr w:rsidR="009C127F" w:rsidRPr="00625246" w:rsidTr="009C127F">
        <w:trPr>
          <w:trHeight w:val="215"/>
        </w:trPr>
        <w:tc>
          <w:tcPr>
            <w:tcW w:w="2870" w:type="dxa"/>
            <w:vMerge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18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% роста к 2014 г.</w:t>
            </w:r>
          </w:p>
        </w:tc>
        <w:tc>
          <w:tcPr>
            <w:tcW w:w="1195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18" w:type="dxa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F">
              <w:rPr>
                <w:rFonts w:ascii="Times New Roman" w:hAnsi="Times New Roman"/>
                <w:b/>
                <w:sz w:val="24"/>
                <w:szCs w:val="24"/>
              </w:rPr>
              <w:t>% роста к 2014 г.</w:t>
            </w:r>
          </w:p>
        </w:tc>
      </w:tr>
      <w:tr w:rsidR="009C127F" w:rsidRPr="00625246" w:rsidTr="009C127F">
        <w:tc>
          <w:tcPr>
            <w:tcW w:w="2870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Прибыль на развитие производства, в том числе:</w:t>
            </w:r>
          </w:p>
        </w:tc>
        <w:tc>
          <w:tcPr>
            <w:tcW w:w="230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2870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прибыль на капитальные вложения</w:t>
            </w:r>
          </w:p>
        </w:tc>
        <w:tc>
          <w:tcPr>
            <w:tcW w:w="230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2870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Прибыль на социальное развитие</w:t>
            </w:r>
          </w:p>
        </w:tc>
        <w:tc>
          <w:tcPr>
            <w:tcW w:w="230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2870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Прибыль на поощрение</w:t>
            </w:r>
          </w:p>
        </w:tc>
        <w:tc>
          <w:tcPr>
            <w:tcW w:w="230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2870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Прибыль на прочие цели</w:t>
            </w:r>
          </w:p>
        </w:tc>
        <w:tc>
          <w:tcPr>
            <w:tcW w:w="230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2870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Налог на прибыль, в том числе:</w:t>
            </w:r>
          </w:p>
        </w:tc>
        <w:tc>
          <w:tcPr>
            <w:tcW w:w="230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2870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налог от капитальных вложений</w:t>
            </w:r>
          </w:p>
        </w:tc>
        <w:tc>
          <w:tcPr>
            <w:tcW w:w="230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7F" w:rsidRPr="00625246" w:rsidTr="009C127F">
        <w:tc>
          <w:tcPr>
            <w:tcW w:w="2870" w:type="dxa"/>
          </w:tcPr>
          <w:p w:rsidR="009E5642" w:rsidRPr="009C127F" w:rsidRDefault="009E5642" w:rsidP="009C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Другие налоги</w:t>
            </w:r>
          </w:p>
        </w:tc>
        <w:tc>
          <w:tcPr>
            <w:tcW w:w="2307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9E5642" w:rsidRPr="009C127F" w:rsidRDefault="009E5642" w:rsidP="009C1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642" w:rsidRPr="00625246" w:rsidRDefault="009E5642" w:rsidP="0062524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 xml:space="preserve"> </w:t>
      </w:r>
    </w:p>
    <w:p w:rsidR="009E5642" w:rsidRPr="00625246" w:rsidRDefault="009E5642" w:rsidP="00625246">
      <w:pPr>
        <w:spacing w:after="0"/>
        <w:ind w:left="-540" w:firstLine="1260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 с обоснованием причин , на основании которых комиссией принято решение об исключении из расчета тарифов экономически необоснованных расходов, учтенных регулируемой организацией в предложении об установлении тарифа представлен</w:t>
      </w:r>
      <w:r>
        <w:rPr>
          <w:rFonts w:ascii="Times New Roman" w:hAnsi="Times New Roman"/>
          <w:sz w:val="24"/>
          <w:szCs w:val="24"/>
        </w:rPr>
        <w:t>ы в приложении к настоящему протоколу.</w:t>
      </w:r>
    </w:p>
    <w:p w:rsidR="009E5642" w:rsidRPr="00625246" w:rsidRDefault="009E5642" w:rsidP="00625246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В результате проведенного экспертного анализа комиссией предлагается на 2015 год утвердить производственную программу в соответствии с данным экспертным заключением и тариф (с календарной разбивкой)  на питьевую воду(питьевое водоснабжение) для МУП  «Фурмановское ЖКХ</w:t>
      </w:r>
      <w:r>
        <w:rPr>
          <w:rFonts w:ascii="Times New Roman" w:hAnsi="Times New Roman"/>
          <w:sz w:val="24"/>
          <w:szCs w:val="24"/>
        </w:rPr>
        <w:t>»:</w:t>
      </w:r>
      <w:r w:rsidRPr="00625246">
        <w:rPr>
          <w:rFonts w:ascii="Times New Roman" w:hAnsi="Times New Roman"/>
          <w:sz w:val="24"/>
          <w:szCs w:val="24"/>
        </w:rPr>
        <w:t xml:space="preserve"> </w:t>
      </w:r>
    </w:p>
    <w:p w:rsidR="009E5642" w:rsidRPr="00625246" w:rsidRDefault="009E5642" w:rsidP="00625246">
      <w:pPr>
        <w:tabs>
          <w:tab w:val="left" w:pos="9360"/>
        </w:tabs>
        <w:spacing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625246">
        <w:rPr>
          <w:rFonts w:ascii="Times New Roman" w:hAnsi="Times New Roman"/>
          <w:color w:val="000000"/>
          <w:sz w:val="24"/>
          <w:szCs w:val="24"/>
        </w:rPr>
        <w:t>руб./м</w:t>
      </w:r>
      <w:r w:rsidRPr="00625246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336"/>
        <w:gridCol w:w="3541"/>
      </w:tblGrid>
      <w:tr w:rsidR="009E5642" w:rsidRPr="00625246" w:rsidTr="00682C57">
        <w:tc>
          <w:tcPr>
            <w:tcW w:w="2856" w:type="dxa"/>
          </w:tcPr>
          <w:p w:rsidR="009E5642" w:rsidRPr="00625246" w:rsidRDefault="009E5642" w:rsidP="006252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246">
              <w:rPr>
                <w:rFonts w:ascii="Times New Roman" w:hAnsi="Times New Roman"/>
                <w:color w:val="000000"/>
                <w:sz w:val="24"/>
                <w:szCs w:val="24"/>
              </w:rPr>
              <w:t>Срок ввода тарифа</w:t>
            </w:r>
          </w:p>
        </w:tc>
        <w:tc>
          <w:tcPr>
            <w:tcW w:w="3552" w:type="dxa"/>
          </w:tcPr>
          <w:p w:rsidR="009E5642" w:rsidRPr="00625246" w:rsidRDefault="009E5642" w:rsidP="00625246">
            <w:pPr>
              <w:spacing w:after="0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ЭОТ </w:t>
            </w:r>
            <w:r w:rsidRPr="00625246">
              <w:rPr>
                <w:rFonts w:ascii="Times New Roman" w:hAnsi="Times New Roman"/>
                <w:sz w:val="24"/>
                <w:szCs w:val="24"/>
              </w:rPr>
              <w:t>(при применении УСН)</w:t>
            </w:r>
          </w:p>
        </w:tc>
        <w:tc>
          <w:tcPr>
            <w:tcW w:w="3780" w:type="dxa"/>
          </w:tcPr>
          <w:p w:rsidR="009E5642" w:rsidRPr="00625246" w:rsidRDefault="009E5642" w:rsidP="006252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246">
              <w:rPr>
                <w:rFonts w:ascii="Times New Roman" w:hAnsi="Times New Roman"/>
                <w:color w:val="000000"/>
                <w:sz w:val="24"/>
                <w:szCs w:val="24"/>
              </w:rPr>
              <w:t>тариф для населения (при применении УСН)</w:t>
            </w:r>
          </w:p>
        </w:tc>
      </w:tr>
      <w:tr w:rsidR="009E5642" w:rsidRPr="00625246" w:rsidTr="00682C57">
        <w:tc>
          <w:tcPr>
            <w:tcW w:w="2856" w:type="dxa"/>
          </w:tcPr>
          <w:p w:rsidR="009E5642" w:rsidRPr="00625246" w:rsidRDefault="009E5642" w:rsidP="0062524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246">
              <w:rPr>
                <w:rFonts w:ascii="Times New Roman" w:hAnsi="Times New Roman"/>
                <w:sz w:val="24"/>
                <w:szCs w:val="24"/>
              </w:rPr>
              <w:t>с 01.01.2015</w:t>
            </w:r>
          </w:p>
        </w:tc>
        <w:tc>
          <w:tcPr>
            <w:tcW w:w="3552" w:type="dxa"/>
          </w:tcPr>
          <w:p w:rsidR="009E5642" w:rsidRPr="00625246" w:rsidRDefault="009E5642" w:rsidP="006252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246">
              <w:rPr>
                <w:rFonts w:ascii="Times New Roman" w:hAnsi="Times New Roman"/>
                <w:color w:val="000000"/>
                <w:sz w:val="24"/>
                <w:szCs w:val="24"/>
              </w:rPr>
              <w:t>28,06</w:t>
            </w:r>
          </w:p>
        </w:tc>
        <w:tc>
          <w:tcPr>
            <w:tcW w:w="3780" w:type="dxa"/>
          </w:tcPr>
          <w:p w:rsidR="009E5642" w:rsidRPr="00625246" w:rsidRDefault="009E5642" w:rsidP="006252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246">
              <w:rPr>
                <w:rFonts w:ascii="Times New Roman" w:hAnsi="Times New Roman"/>
                <w:color w:val="000000"/>
                <w:sz w:val="24"/>
                <w:szCs w:val="24"/>
              </w:rPr>
              <w:t>28,06</w:t>
            </w:r>
          </w:p>
        </w:tc>
      </w:tr>
      <w:tr w:rsidR="009E5642" w:rsidRPr="00625246" w:rsidTr="00682C57">
        <w:tc>
          <w:tcPr>
            <w:tcW w:w="2856" w:type="dxa"/>
          </w:tcPr>
          <w:p w:rsidR="009E5642" w:rsidRPr="00625246" w:rsidRDefault="009E5642" w:rsidP="0062524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246">
              <w:rPr>
                <w:rFonts w:ascii="Times New Roman" w:hAnsi="Times New Roman"/>
                <w:color w:val="000000"/>
                <w:sz w:val="24"/>
                <w:szCs w:val="24"/>
              </w:rPr>
              <w:t>с 01.07.2015</w:t>
            </w:r>
          </w:p>
        </w:tc>
        <w:tc>
          <w:tcPr>
            <w:tcW w:w="3552" w:type="dxa"/>
          </w:tcPr>
          <w:p w:rsidR="009E5642" w:rsidRPr="00625246" w:rsidRDefault="009E5642" w:rsidP="006252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246">
              <w:rPr>
                <w:rFonts w:ascii="Times New Roman" w:hAnsi="Times New Roman"/>
                <w:color w:val="000000"/>
                <w:sz w:val="24"/>
                <w:szCs w:val="24"/>
              </w:rPr>
              <w:t>30,67</w:t>
            </w:r>
          </w:p>
        </w:tc>
        <w:tc>
          <w:tcPr>
            <w:tcW w:w="3780" w:type="dxa"/>
          </w:tcPr>
          <w:p w:rsidR="009E5642" w:rsidRPr="00625246" w:rsidRDefault="009E5642" w:rsidP="006252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246">
              <w:rPr>
                <w:rFonts w:ascii="Times New Roman" w:hAnsi="Times New Roman"/>
                <w:color w:val="000000"/>
                <w:sz w:val="24"/>
                <w:szCs w:val="24"/>
              </w:rPr>
              <w:t>30,67</w:t>
            </w:r>
          </w:p>
        </w:tc>
      </w:tr>
    </w:tbl>
    <w:p w:rsidR="009E5642" w:rsidRPr="00625246" w:rsidRDefault="009E5642" w:rsidP="0062524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25246">
        <w:rPr>
          <w:rFonts w:ascii="Times New Roman" w:hAnsi="Times New Roman"/>
          <w:color w:val="000000"/>
          <w:sz w:val="24"/>
          <w:szCs w:val="24"/>
        </w:rPr>
        <w:t xml:space="preserve">Рост тарифа декабря 2015г. к тарифу декабря 2014г. составит 109,30 %.  </w:t>
      </w:r>
    </w:p>
    <w:p w:rsidR="009E5642" w:rsidRPr="009C127F" w:rsidRDefault="009E5642" w:rsidP="009C127F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МУП  «Фурмановское ЖКХ</w:t>
      </w:r>
      <w:r>
        <w:rPr>
          <w:rFonts w:ascii="Times New Roman" w:hAnsi="Times New Roman"/>
          <w:sz w:val="24"/>
          <w:szCs w:val="24"/>
        </w:rPr>
        <w:t>» согласно с предлагаемыми к установлению тарифами.</w:t>
      </w:r>
      <w:r w:rsidRPr="00625246">
        <w:rPr>
          <w:rFonts w:ascii="Times New Roman" w:hAnsi="Times New Roman"/>
          <w:sz w:val="24"/>
          <w:szCs w:val="24"/>
        </w:rPr>
        <w:t xml:space="preserve"> </w:t>
      </w:r>
    </w:p>
    <w:p w:rsidR="009E5642" w:rsidRPr="00F545AE" w:rsidRDefault="009E5642" w:rsidP="00260384">
      <w:pPr>
        <w:spacing w:after="0" w:line="278" w:lineRule="exact"/>
        <w:ind w:firstLine="5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642" w:rsidRPr="00F545AE" w:rsidRDefault="009E5642" w:rsidP="00260384">
      <w:pPr>
        <w:spacing w:after="0" w:line="278" w:lineRule="exact"/>
        <w:ind w:firstLine="538"/>
        <w:jc w:val="both"/>
        <w:rPr>
          <w:rFonts w:ascii="Times New Roman" w:hAnsi="Times New Roman"/>
          <w:color w:val="000000"/>
          <w:sz w:val="24"/>
          <w:szCs w:val="24"/>
        </w:rPr>
      </w:pPr>
      <w:r w:rsidRPr="00F545AE">
        <w:rPr>
          <w:rFonts w:ascii="Times New Roman" w:hAnsi="Times New Roman"/>
          <w:color w:val="000000"/>
          <w:sz w:val="24"/>
          <w:szCs w:val="24"/>
        </w:rPr>
        <w:t>Голосовали: «ЗА» - единогласно</w:t>
      </w:r>
    </w:p>
    <w:p w:rsidR="009E5642" w:rsidRDefault="009E5642" w:rsidP="00260384">
      <w:pPr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9E5642" w:rsidRDefault="009E5642" w:rsidP="00260384">
      <w:pPr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9E5642" w:rsidRPr="007305F1" w:rsidRDefault="009E5642" w:rsidP="00260384">
      <w:pPr>
        <w:spacing w:after="0" w:line="278" w:lineRule="exact"/>
        <w:rPr>
          <w:rFonts w:ascii="Times New Roman" w:hAnsi="Times New Roman"/>
          <w:sz w:val="28"/>
          <w:szCs w:val="28"/>
        </w:rPr>
      </w:pPr>
      <w:r w:rsidRPr="00F545AE">
        <w:rPr>
          <w:rFonts w:ascii="Times New Roman" w:hAnsi="Times New Roman"/>
          <w:sz w:val="24"/>
          <w:szCs w:val="24"/>
        </w:rPr>
        <w:t xml:space="preserve">Председатель комиссии    </w:t>
      </w:r>
      <w:r w:rsidRPr="00F545AE">
        <w:rPr>
          <w:rFonts w:ascii="Times New Roman" w:hAnsi="Times New Roman"/>
          <w:sz w:val="24"/>
          <w:szCs w:val="24"/>
        </w:rPr>
        <w:tab/>
      </w:r>
      <w:r w:rsidRPr="00F545AE">
        <w:rPr>
          <w:rFonts w:ascii="Times New Roman" w:hAnsi="Times New Roman"/>
          <w:sz w:val="24"/>
          <w:szCs w:val="24"/>
        </w:rPr>
        <w:tab/>
      </w:r>
      <w:r w:rsidRPr="00F545AE">
        <w:rPr>
          <w:rFonts w:ascii="Times New Roman" w:hAnsi="Times New Roman"/>
          <w:sz w:val="24"/>
          <w:szCs w:val="24"/>
        </w:rPr>
        <w:tab/>
      </w:r>
      <w:r w:rsidRPr="00F545AE">
        <w:rPr>
          <w:rFonts w:ascii="Times New Roman" w:hAnsi="Times New Roman"/>
          <w:sz w:val="24"/>
          <w:szCs w:val="24"/>
        </w:rPr>
        <w:tab/>
      </w:r>
      <w:r w:rsidRPr="00F545AE">
        <w:rPr>
          <w:rFonts w:ascii="Times New Roman" w:hAnsi="Times New Roman"/>
          <w:sz w:val="24"/>
          <w:szCs w:val="24"/>
        </w:rPr>
        <w:tab/>
      </w:r>
      <w:r w:rsidRPr="00F545AE">
        <w:rPr>
          <w:rFonts w:ascii="Times New Roman" w:hAnsi="Times New Roman"/>
          <w:sz w:val="24"/>
          <w:szCs w:val="24"/>
        </w:rPr>
        <w:tab/>
        <w:t xml:space="preserve">А .В. Илясов                                                                                 </w:t>
      </w:r>
    </w:p>
    <w:p w:rsidR="009E5642" w:rsidRPr="007305F1" w:rsidRDefault="009E5642" w:rsidP="00260384">
      <w:pPr>
        <w:spacing w:after="0" w:line="278" w:lineRule="exact"/>
        <w:rPr>
          <w:rFonts w:ascii="Times New Roman" w:hAnsi="Times New Roman"/>
          <w:sz w:val="28"/>
          <w:szCs w:val="28"/>
        </w:rPr>
      </w:pPr>
    </w:p>
    <w:p w:rsidR="009E5642" w:rsidRPr="00260384" w:rsidRDefault="009E5642" w:rsidP="00260384">
      <w:pPr>
        <w:spacing w:after="0" w:line="278" w:lineRule="exact"/>
        <w:rPr>
          <w:rFonts w:ascii="Times New Roman" w:hAnsi="Times New Roman"/>
          <w:sz w:val="24"/>
          <w:szCs w:val="24"/>
        </w:rPr>
      </w:pPr>
      <w:r w:rsidRPr="00260384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</w:t>
      </w:r>
      <w:r w:rsidRPr="002603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С.М.Квасова</w:t>
      </w:r>
    </w:p>
    <w:sectPr w:rsidR="009E5642" w:rsidRPr="00260384" w:rsidSect="0062524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370"/>
    <w:rsid w:val="00096370"/>
    <w:rsid w:val="000A58E6"/>
    <w:rsid w:val="0010467F"/>
    <w:rsid w:val="001A2C80"/>
    <w:rsid w:val="002511C7"/>
    <w:rsid w:val="00260384"/>
    <w:rsid w:val="0031674F"/>
    <w:rsid w:val="00381531"/>
    <w:rsid w:val="00385813"/>
    <w:rsid w:val="00471DF0"/>
    <w:rsid w:val="004E0DFC"/>
    <w:rsid w:val="005B62DC"/>
    <w:rsid w:val="005E75F5"/>
    <w:rsid w:val="00625246"/>
    <w:rsid w:val="00625DC6"/>
    <w:rsid w:val="006820EF"/>
    <w:rsid w:val="00682C57"/>
    <w:rsid w:val="00721567"/>
    <w:rsid w:val="007305F1"/>
    <w:rsid w:val="007579EB"/>
    <w:rsid w:val="007902E9"/>
    <w:rsid w:val="007C7948"/>
    <w:rsid w:val="008C4681"/>
    <w:rsid w:val="009A7489"/>
    <w:rsid w:val="009C127F"/>
    <w:rsid w:val="009E5642"/>
    <w:rsid w:val="00A21ABD"/>
    <w:rsid w:val="00A25F1A"/>
    <w:rsid w:val="00AC6725"/>
    <w:rsid w:val="00BC11DB"/>
    <w:rsid w:val="00BD44E7"/>
    <w:rsid w:val="00C15519"/>
    <w:rsid w:val="00CD68D3"/>
    <w:rsid w:val="00E67FB4"/>
    <w:rsid w:val="00EA45E1"/>
    <w:rsid w:val="00ED6970"/>
    <w:rsid w:val="00F545AE"/>
    <w:rsid w:val="00F74E0A"/>
    <w:rsid w:val="00FA02ED"/>
    <w:rsid w:val="00F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9637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96370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6252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5">
    <w:name w:val="Table Grid"/>
    <w:basedOn w:val="a1"/>
    <w:uiPriority w:val="99"/>
    <w:locked/>
    <w:rsid w:val="0062524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Фурмановская администрация</cp:lastModifiedBy>
  <cp:revision>15</cp:revision>
  <cp:lastPrinted>2014-12-16T11:50:00Z</cp:lastPrinted>
  <dcterms:created xsi:type="dcterms:W3CDTF">2013-12-16T06:32:00Z</dcterms:created>
  <dcterms:modified xsi:type="dcterms:W3CDTF">2014-12-16T11:56:00Z</dcterms:modified>
</cp:coreProperties>
</file>